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60" w:type="dxa"/>
        <w:tblInd w:w="288" w:type="dxa"/>
        <w:tblLayout w:type="fixed"/>
        <w:tblLook w:val="0000" w:firstRow="0" w:lastRow="0" w:firstColumn="0" w:lastColumn="0" w:noHBand="0" w:noVBand="0"/>
      </w:tblPr>
      <w:tblGrid>
        <w:gridCol w:w="3240"/>
        <w:gridCol w:w="6120"/>
      </w:tblGrid>
      <w:tr w:rsidR="002D15DE" w:rsidRPr="003949C7">
        <w:trPr>
          <w:trHeight w:val="1252"/>
        </w:trPr>
        <w:tc>
          <w:tcPr>
            <w:tcW w:w="3240" w:type="dxa"/>
          </w:tcPr>
          <w:p w:rsidR="002D15DE" w:rsidRPr="003949C7" w:rsidRDefault="002B1610" w:rsidP="002D1343">
            <w:pPr>
              <w:spacing w:before="120" w:after="120"/>
              <w:jc w:val="center"/>
              <w:rPr>
                <w:sz w:val="28"/>
                <w:szCs w:val="28"/>
              </w:rPr>
            </w:pPr>
            <w:r>
              <w:rPr>
                <w:noProof/>
                <w:lang w:val="en-US" w:eastAsia="en-US"/>
              </w:rPr>
              <mc:AlternateContent>
                <mc:Choice Requires="wps">
                  <w:drawing>
                    <wp:anchor distT="0" distB="0" distL="114300" distR="114300" simplePos="0" relativeHeight="251657728" behindDoc="0" locked="0" layoutInCell="1" allowOverlap="1">
                      <wp:simplePos x="0" y="0"/>
                      <wp:positionH relativeFrom="column">
                        <wp:posOffset>641985</wp:posOffset>
                      </wp:positionH>
                      <wp:positionV relativeFrom="paragraph">
                        <wp:posOffset>479425</wp:posOffset>
                      </wp:positionV>
                      <wp:extent cx="487045" cy="0"/>
                      <wp:effectExtent l="9525" t="8890" r="8255" b="1016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D655E5" id="_x0000_t32" coordsize="21600,21600" o:spt="32" o:oned="t" path="m,l21600,21600e" filled="f">
                      <v:path arrowok="t" fillok="f" o:connecttype="none"/>
                      <o:lock v:ext="edit" shapetype="t"/>
                    </v:shapetype>
                    <v:shape id="AutoShape 3" o:spid="_x0000_s1026" type="#_x0000_t32" style="position:absolute;margin-left:50.55pt;margin-top:37.75pt;width:38.3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"/>
                  </w:pict>
                </mc:Fallback>
              </mc:AlternateContent>
            </w:r>
            <w:r w:rsidR="002D15DE" w:rsidRPr="002D1343">
              <w:rPr>
                <w:b/>
                <w:bCs/>
                <w:sz w:val="26"/>
                <w:szCs w:val="26"/>
              </w:rPr>
              <w:t>ỦY BAN NHÂN DÂN   HUYỆN PHÚ HÒ</w:t>
            </w:r>
            <w:r w:rsidR="002D15DE" w:rsidRPr="003949C7">
              <w:rPr>
                <w:b/>
                <w:bCs/>
                <w:sz w:val="28"/>
                <w:szCs w:val="28"/>
              </w:rPr>
              <w:t>A</w:t>
            </w:r>
          </w:p>
          <w:p w:rsidR="002D15DE" w:rsidRPr="00AF19E5" w:rsidRDefault="002D15DE" w:rsidP="00FE5817">
            <w:pPr>
              <w:spacing w:before="240" w:after="120"/>
              <w:jc w:val="center"/>
              <w:rPr>
                <w:sz w:val="28"/>
                <w:szCs w:val="28"/>
              </w:rPr>
            </w:pPr>
            <w:r w:rsidRPr="00AF19E5">
              <w:rPr>
                <w:sz w:val="28"/>
                <w:szCs w:val="28"/>
              </w:rPr>
              <w:t xml:space="preserve">Số: </w:t>
            </w:r>
            <w:r w:rsidR="00FE5817">
              <w:rPr>
                <w:sz w:val="28"/>
                <w:szCs w:val="28"/>
              </w:rPr>
              <w:t xml:space="preserve">       </w:t>
            </w:r>
            <w:r w:rsidRPr="00AF19E5">
              <w:rPr>
                <w:sz w:val="28"/>
                <w:szCs w:val="28"/>
              </w:rPr>
              <w:t>/BC-UBND</w:t>
            </w:r>
          </w:p>
        </w:tc>
        <w:tc>
          <w:tcPr>
            <w:tcW w:w="6120" w:type="dxa"/>
          </w:tcPr>
          <w:p w:rsidR="002D15DE" w:rsidRPr="003949C7" w:rsidRDefault="002D15DE" w:rsidP="00D20E96">
            <w:pPr>
              <w:keepNext/>
              <w:tabs>
                <w:tab w:val="left" w:pos="720"/>
              </w:tabs>
              <w:spacing w:before="120"/>
              <w:jc w:val="center"/>
              <w:outlineLvl w:val="4"/>
              <w:rPr>
                <w:b/>
                <w:bCs/>
                <w:sz w:val="26"/>
                <w:szCs w:val="26"/>
              </w:rPr>
            </w:pPr>
            <w:r w:rsidRPr="003949C7">
              <w:rPr>
                <w:b/>
                <w:bCs/>
                <w:sz w:val="26"/>
                <w:szCs w:val="26"/>
              </w:rPr>
              <w:t xml:space="preserve">CỘNG HÒA XÃ HỘI CHỦ NGHĨA VIỆT </w:t>
            </w:r>
            <w:smartTag w:uri="urn:schemas-microsoft-com:office:smarttags" w:element="place">
              <w:smartTag w:uri="urn:schemas-microsoft-com:office:smarttags" w:element="country-region">
                <w:r w:rsidRPr="003949C7">
                  <w:rPr>
                    <w:b/>
                    <w:bCs/>
                    <w:sz w:val="26"/>
                    <w:szCs w:val="26"/>
                  </w:rPr>
                  <w:t>NAM</w:t>
                </w:r>
              </w:smartTag>
            </w:smartTag>
          </w:p>
          <w:p w:rsidR="002D15DE" w:rsidRPr="002D1343" w:rsidRDefault="002D15DE" w:rsidP="00D20E96">
            <w:pPr>
              <w:keepNext/>
              <w:tabs>
                <w:tab w:val="left" w:pos="720"/>
              </w:tabs>
              <w:jc w:val="center"/>
              <w:outlineLvl w:val="0"/>
              <w:rPr>
                <w:i/>
                <w:iCs/>
                <w:sz w:val="28"/>
                <w:szCs w:val="28"/>
              </w:rPr>
            </w:pPr>
            <w:r w:rsidRPr="002D1343">
              <w:rPr>
                <w:b/>
                <w:bCs/>
                <w:sz w:val="28"/>
                <w:szCs w:val="28"/>
              </w:rPr>
              <w:t>Độc lập - Tự do - Hạnh phúc</w:t>
            </w:r>
          </w:p>
          <w:p w:rsidR="002D15DE" w:rsidRPr="00AF19E5" w:rsidRDefault="002B1610" w:rsidP="00FE5817">
            <w:pPr>
              <w:keepNext/>
              <w:tabs>
                <w:tab w:val="left" w:pos="720"/>
              </w:tabs>
              <w:spacing w:before="240"/>
              <w:jc w:val="center"/>
              <w:outlineLvl w:val="1"/>
              <w:rPr>
                <w:i/>
                <w:iCs/>
                <w:sz w:val="28"/>
                <w:szCs w:val="28"/>
              </w:rPr>
            </w:pPr>
            <w:r w:rsidRPr="00AF19E5">
              <w:rPr>
                <w:noProof/>
                <w:sz w:val="28"/>
                <w:szCs w:val="28"/>
                <w:lang w:val="en-US" w:eastAsia="en-US"/>
              </w:rPr>
              <mc:AlternateContent>
                <mc:Choice Requires="wps">
                  <w:drawing>
                    <wp:anchor distT="0" distB="0" distL="114300" distR="114300" simplePos="0" relativeHeight="251658752" behindDoc="0" locked="0" layoutInCell="1" allowOverlap="1" wp14:anchorId="6B515691" wp14:editId="2A72F19D">
                      <wp:simplePos x="0" y="0"/>
                      <wp:positionH relativeFrom="column">
                        <wp:posOffset>878205</wp:posOffset>
                      </wp:positionH>
                      <wp:positionV relativeFrom="paragraph">
                        <wp:posOffset>19050</wp:posOffset>
                      </wp:positionV>
                      <wp:extent cx="1943100" cy="0"/>
                      <wp:effectExtent l="0" t="0" r="1905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DEF224"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15pt,1.5pt" to="222.1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MSB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"/>
                  </w:pict>
                </mc:Fallback>
              </mc:AlternateContent>
            </w:r>
            <w:r w:rsidR="002D15DE" w:rsidRPr="00AF19E5">
              <w:rPr>
                <w:i/>
                <w:iCs/>
                <w:sz w:val="28"/>
                <w:szCs w:val="28"/>
              </w:rPr>
              <w:t xml:space="preserve">Phú Hòa, ngày </w:t>
            </w:r>
            <w:r w:rsidR="00FE5817">
              <w:rPr>
                <w:i/>
                <w:iCs/>
                <w:sz w:val="28"/>
                <w:szCs w:val="28"/>
              </w:rPr>
              <w:t xml:space="preserve">     </w:t>
            </w:r>
            <w:r w:rsidR="002D15DE" w:rsidRPr="00152629">
              <w:rPr>
                <w:i/>
                <w:iCs/>
                <w:sz w:val="28"/>
                <w:szCs w:val="28"/>
              </w:rPr>
              <w:t xml:space="preserve"> </w:t>
            </w:r>
            <w:r w:rsidR="002D15DE" w:rsidRPr="00AF19E5">
              <w:rPr>
                <w:i/>
                <w:iCs/>
                <w:sz w:val="28"/>
                <w:szCs w:val="28"/>
              </w:rPr>
              <w:t>tháng</w:t>
            </w:r>
            <w:r w:rsidR="00152629">
              <w:rPr>
                <w:i/>
                <w:iCs/>
                <w:sz w:val="28"/>
                <w:szCs w:val="28"/>
              </w:rPr>
              <w:t xml:space="preserve"> </w:t>
            </w:r>
            <w:r w:rsidR="00FE5817">
              <w:rPr>
                <w:i/>
                <w:iCs/>
                <w:sz w:val="28"/>
                <w:szCs w:val="28"/>
              </w:rPr>
              <w:t xml:space="preserve">     </w:t>
            </w:r>
            <w:r w:rsidR="00152629">
              <w:rPr>
                <w:i/>
                <w:iCs/>
                <w:sz w:val="28"/>
                <w:szCs w:val="28"/>
              </w:rPr>
              <w:t xml:space="preserve"> </w:t>
            </w:r>
            <w:r w:rsidR="002D15DE" w:rsidRPr="00AF19E5">
              <w:rPr>
                <w:i/>
                <w:iCs/>
                <w:sz w:val="28"/>
                <w:szCs w:val="28"/>
              </w:rPr>
              <w:t>năm 20</w:t>
            </w:r>
            <w:r w:rsidR="00D20E96" w:rsidRPr="00AF19E5">
              <w:rPr>
                <w:i/>
                <w:iCs/>
                <w:sz w:val="28"/>
                <w:szCs w:val="28"/>
              </w:rPr>
              <w:t>2</w:t>
            </w:r>
            <w:r w:rsidR="004D0C72">
              <w:rPr>
                <w:i/>
                <w:iCs/>
                <w:sz w:val="28"/>
                <w:szCs w:val="28"/>
              </w:rPr>
              <w:t>5</w:t>
            </w:r>
          </w:p>
        </w:tc>
      </w:tr>
    </w:tbl>
    <w:p w:rsidR="002D15DE" w:rsidRDefault="002D15DE">
      <w:pPr>
        <w:rPr>
          <w:sz w:val="8"/>
          <w:szCs w:val="26"/>
        </w:rPr>
      </w:pPr>
    </w:p>
    <w:p w:rsidR="00130600" w:rsidRDefault="00184523" w:rsidP="00D9260C">
      <w:pPr>
        <w:keepNext/>
        <w:tabs>
          <w:tab w:val="left" w:pos="1110"/>
        </w:tabs>
        <w:outlineLvl w:val="2"/>
        <w:rPr>
          <w:b/>
          <w:bCs/>
          <w:spacing w:val="-2"/>
          <w:sz w:val="26"/>
          <w:szCs w:val="26"/>
        </w:rPr>
      </w:pPr>
      <w:r>
        <w:rPr>
          <w:b/>
          <w:bCs/>
          <w:spacing w:val="-2"/>
          <w:sz w:val="18"/>
          <w:szCs w:val="26"/>
        </w:rPr>
        <w:tab/>
      </w:r>
    </w:p>
    <w:p w:rsidR="002D15DE" w:rsidRPr="002D1343" w:rsidRDefault="002D15DE">
      <w:pPr>
        <w:keepNext/>
        <w:jc w:val="center"/>
        <w:outlineLvl w:val="2"/>
        <w:rPr>
          <w:b/>
          <w:bCs/>
          <w:spacing w:val="-2"/>
          <w:sz w:val="28"/>
          <w:szCs w:val="28"/>
        </w:rPr>
      </w:pPr>
      <w:r w:rsidRPr="003949C7">
        <w:rPr>
          <w:b/>
          <w:bCs/>
          <w:spacing w:val="-2"/>
          <w:sz w:val="26"/>
          <w:szCs w:val="26"/>
        </w:rPr>
        <w:t xml:space="preserve"> </w:t>
      </w:r>
      <w:r w:rsidRPr="002D1343">
        <w:rPr>
          <w:b/>
          <w:bCs/>
          <w:spacing w:val="-2"/>
          <w:sz w:val="28"/>
          <w:szCs w:val="28"/>
        </w:rPr>
        <w:t>BÁO CÁO</w:t>
      </w:r>
    </w:p>
    <w:p w:rsidR="002D15DE" w:rsidRPr="002D1343" w:rsidRDefault="00CD7CC4" w:rsidP="003F2178">
      <w:pPr>
        <w:keepNext/>
        <w:tabs>
          <w:tab w:val="left" w:pos="720"/>
        </w:tabs>
        <w:jc w:val="center"/>
        <w:outlineLvl w:val="3"/>
        <w:rPr>
          <w:b/>
          <w:bCs/>
          <w:spacing w:val="-2"/>
          <w:sz w:val="28"/>
          <w:szCs w:val="28"/>
        </w:rPr>
      </w:pPr>
      <w:r>
        <w:rPr>
          <w:b/>
          <w:bCs/>
          <w:spacing w:val="-2"/>
          <w:sz w:val="28"/>
          <w:szCs w:val="28"/>
        </w:rPr>
        <w:t>Tóm tắt t</w:t>
      </w:r>
      <w:r w:rsidR="00967906" w:rsidRPr="002D1343">
        <w:rPr>
          <w:b/>
          <w:bCs/>
          <w:spacing w:val="-2"/>
          <w:sz w:val="28"/>
          <w:szCs w:val="28"/>
        </w:rPr>
        <w:t xml:space="preserve">ình </w:t>
      </w:r>
      <w:r w:rsidR="002D15DE" w:rsidRPr="002D1343">
        <w:rPr>
          <w:b/>
          <w:bCs/>
          <w:spacing w:val="-2"/>
          <w:sz w:val="28"/>
          <w:szCs w:val="28"/>
        </w:rPr>
        <w:t>hình thực hiện nhiệm vụ kinh tế</w:t>
      </w:r>
      <w:r w:rsidR="00D20E96" w:rsidRPr="002D1343">
        <w:rPr>
          <w:b/>
          <w:bCs/>
          <w:spacing w:val="-2"/>
          <w:sz w:val="28"/>
          <w:szCs w:val="28"/>
        </w:rPr>
        <w:t xml:space="preserve"> -</w:t>
      </w:r>
      <w:r w:rsidR="002D15DE" w:rsidRPr="002D1343">
        <w:rPr>
          <w:b/>
          <w:bCs/>
          <w:spacing w:val="-2"/>
          <w:sz w:val="28"/>
          <w:szCs w:val="28"/>
        </w:rPr>
        <w:t xml:space="preserve"> xã hội, quốc phòng </w:t>
      </w:r>
      <w:r w:rsidR="00D20E96" w:rsidRPr="002D1343">
        <w:rPr>
          <w:b/>
          <w:bCs/>
          <w:spacing w:val="-2"/>
          <w:sz w:val="28"/>
          <w:szCs w:val="28"/>
        </w:rPr>
        <w:t xml:space="preserve">- </w:t>
      </w:r>
      <w:r w:rsidR="002D15DE" w:rsidRPr="002D1343">
        <w:rPr>
          <w:b/>
          <w:bCs/>
          <w:spacing w:val="-2"/>
          <w:sz w:val="28"/>
          <w:szCs w:val="28"/>
        </w:rPr>
        <w:t>an ninh</w:t>
      </w:r>
    </w:p>
    <w:p w:rsidR="002D15DE" w:rsidRPr="002D1343" w:rsidRDefault="00637329">
      <w:pPr>
        <w:keepNext/>
        <w:tabs>
          <w:tab w:val="left" w:pos="720"/>
        </w:tabs>
        <w:jc w:val="center"/>
        <w:outlineLvl w:val="3"/>
        <w:rPr>
          <w:b/>
          <w:bCs/>
          <w:spacing w:val="-2"/>
          <w:sz w:val="28"/>
          <w:szCs w:val="28"/>
        </w:rPr>
      </w:pPr>
      <w:r>
        <w:rPr>
          <w:b/>
          <w:bCs/>
          <w:spacing w:val="-2"/>
          <w:sz w:val="28"/>
          <w:szCs w:val="28"/>
        </w:rPr>
        <w:t xml:space="preserve">tháng </w:t>
      </w:r>
      <w:r w:rsidR="00D76307">
        <w:rPr>
          <w:b/>
          <w:bCs/>
          <w:spacing w:val="-2"/>
          <w:sz w:val="28"/>
          <w:szCs w:val="28"/>
        </w:rPr>
        <w:t>4</w:t>
      </w:r>
      <w:r w:rsidR="0022792E">
        <w:rPr>
          <w:b/>
          <w:bCs/>
          <w:spacing w:val="-2"/>
          <w:sz w:val="28"/>
          <w:szCs w:val="28"/>
        </w:rPr>
        <w:t xml:space="preserve"> </w:t>
      </w:r>
      <w:r w:rsidR="002D15DE" w:rsidRPr="002D1343">
        <w:rPr>
          <w:b/>
          <w:bCs/>
          <w:spacing w:val="-2"/>
          <w:sz w:val="28"/>
          <w:szCs w:val="28"/>
        </w:rPr>
        <w:t xml:space="preserve">và </w:t>
      </w:r>
      <w:r w:rsidR="00967906">
        <w:rPr>
          <w:b/>
          <w:bCs/>
          <w:spacing w:val="-2"/>
          <w:sz w:val="28"/>
          <w:szCs w:val="28"/>
        </w:rPr>
        <w:t>phương hướng, nhiệm vụ</w:t>
      </w:r>
      <w:r w:rsidR="00403B23">
        <w:rPr>
          <w:b/>
          <w:bCs/>
          <w:spacing w:val="-2"/>
          <w:sz w:val="28"/>
          <w:szCs w:val="28"/>
        </w:rPr>
        <w:t xml:space="preserve"> </w:t>
      </w:r>
      <w:r>
        <w:rPr>
          <w:b/>
          <w:bCs/>
          <w:spacing w:val="-2"/>
          <w:sz w:val="28"/>
          <w:szCs w:val="28"/>
        </w:rPr>
        <w:t xml:space="preserve">tháng </w:t>
      </w:r>
      <w:r w:rsidR="00D76307">
        <w:rPr>
          <w:b/>
          <w:bCs/>
          <w:spacing w:val="-2"/>
          <w:sz w:val="28"/>
          <w:szCs w:val="28"/>
        </w:rPr>
        <w:t>5</w:t>
      </w:r>
      <w:r w:rsidR="004D0C72">
        <w:rPr>
          <w:b/>
          <w:bCs/>
          <w:spacing w:val="-2"/>
          <w:sz w:val="28"/>
          <w:szCs w:val="28"/>
        </w:rPr>
        <w:t>/</w:t>
      </w:r>
      <w:r w:rsidR="002D15DE" w:rsidRPr="002D1343">
        <w:rPr>
          <w:b/>
          <w:bCs/>
          <w:spacing w:val="-2"/>
          <w:sz w:val="28"/>
          <w:szCs w:val="28"/>
        </w:rPr>
        <w:t>20</w:t>
      </w:r>
      <w:r w:rsidR="004D0C72">
        <w:rPr>
          <w:b/>
          <w:bCs/>
          <w:spacing w:val="-2"/>
          <w:sz w:val="28"/>
          <w:szCs w:val="28"/>
        </w:rPr>
        <w:t>25</w:t>
      </w:r>
    </w:p>
    <w:p w:rsidR="000D1F89" w:rsidRDefault="002B1610">
      <w:pPr>
        <w:keepNext/>
        <w:tabs>
          <w:tab w:val="left" w:pos="720"/>
        </w:tabs>
        <w:jc w:val="center"/>
        <w:outlineLvl w:val="3"/>
        <w:rPr>
          <w:b/>
          <w:bCs/>
          <w:sz w:val="26"/>
          <w:szCs w:val="26"/>
        </w:rPr>
      </w:pPr>
      <w:r>
        <w:rPr>
          <w:noProof/>
          <w:lang w:val="en-US" w:eastAsia="en-US"/>
        </w:rPr>
        <mc:AlternateContent>
          <mc:Choice Requires="wps">
            <w:drawing>
              <wp:anchor distT="0" distB="0" distL="114300" distR="114300" simplePos="0" relativeHeight="251656704" behindDoc="0" locked="0" layoutInCell="1" allowOverlap="1" wp14:anchorId="5FA1900B" wp14:editId="541FEAF5">
                <wp:simplePos x="0" y="0"/>
                <wp:positionH relativeFrom="column">
                  <wp:posOffset>2444750</wp:posOffset>
                </wp:positionH>
                <wp:positionV relativeFrom="paragraph">
                  <wp:posOffset>68580</wp:posOffset>
                </wp:positionV>
                <wp:extent cx="962025" cy="0"/>
                <wp:effectExtent l="0" t="0" r="28575"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20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03EB62"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5pt,5.4pt" to="268.2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"/>
            </w:pict>
          </mc:Fallback>
        </mc:AlternateContent>
      </w:r>
    </w:p>
    <w:p w:rsidR="002D15DE" w:rsidRPr="00011CF2" w:rsidRDefault="00B603BD" w:rsidP="0049185E">
      <w:pPr>
        <w:keepNext/>
        <w:tabs>
          <w:tab w:val="left" w:pos="720"/>
        </w:tabs>
        <w:spacing w:before="80" w:after="80" w:line="259" w:lineRule="auto"/>
        <w:jc w:val="both"/>
        <w:outlineLvl w:val="3"/>
        <w:rPr>
          <w:rFonts w:ascii="Times New Roman Bold" w:hAnsi="Times New Roman Bold"/>
          <w:b/>
          <w:bCs/>
          <w:spacing w:val="-22"/>
          <w:sz w:val="28"/>
          <w:szCs w:val="28"/>
        </w:rPr>
      </w:pPr>
      <w:r>
        <w:rPr>
          <w:rFonts w:ascii="Times New Roman Bold" w:hAnsi="Times New Roman Bold"/>
          <w:b/>
          <w:bCs/>
          <w:spacing w:val="-22"/>
          <w:sz w:val="28"/>
          <w:szCs w:val="28"/>
        </w:rPr>
        <w:tab/>
      </w:r>
      <w:r w:rsidR="002D15DE" w:rsidRPr="0049185E">
        <w:rPr>
          <w:b/>
          <w:bCs/>
          <w:spacing w:val="-22"/>
          <w:sz w:val="28"/>
          <w:szCs w:val="28"/>
        </w:rPr>
        <w:t>I. TÌNH</w:t>
      </w:r>
      <w:r w:rsidR="00312A5E" w:rsidRPr="0049185E">
        <w:rPr>
          <w:b/>
          <w:bCs/>
          <w:spacing w:val="-22"/>
          <w:sz w:val="28"/>
          <w:szCs w:val="28"/>
        </w:rPr>
        <w:t xml:space="preserve"> HÌNH KINH</w:t>
      </w:r>
      <w:r w:rsidR="00312A5E" w:rsidRPr="00011CF2">
        <w:rPr>
          <w:rFonts w:ascii="Times New Roman Bold" w:hAnsi="Times New Roman Bold"/>
          <w:b/>
          <w:bCs/>
          <w:spacing w:val="-22"/>
          <w:sz w:val="28"/>
          <w:szCs w:val="28"/>
        </w:rPr>
        <w:t xml:space="preserve"> TẾ-XÃ HỘI, QUỐC PHÒNG-</w:t>
      </w:r>
      <w:r w:rsidR="002D15DE" w:rsidRPr="00011CF2">
        <w:rPr>
          <w:rFonts w:ascii="Times New Roman Bold" w:hAnsi="Times New Roman Bold"/>
          <w:b/>
          <w:bCs/>
          <w:spacing w:val="-22"/>
          <w:sz w:val="28"/>
          <w:szCs w:val="28"/>
        </w:rPr>
        <w:t xml:space="preserve">AN NINH </w:t>
      </w:r>
      <w:r w:rsidR="006609DA" w:rsidRPr="00011CF2">
        <w:rPr>
          <w:rFonts w:ascii="Times New Roman Bold" w:hAnsi="Times New Roman Bold"/>
          <w:b/>
          <w:bCs/>
          <w:spacing w:val="-22"/>
          <w:sz w:val="28"/>
          <w:szCs w:val="28"/>
        </w:rPr>
        <w:t xml:space="preserve">THÁNG </w:t>
      </w:r>
      <w:r w:rsidR="00D76307">
        <w:rPr>
          <w:rFonts w:ascii="Times New Roman Bold" w:hAnsi="Times New Roman Bold"/>
          <w:b/>
          <w:bCs/>
          <w:spacing w:val="-22"/>
          <w:sz w:val="28"/>
          <w:szCs w:val="28"/>
        </w:rPr>
        <w:t>4</w:t>
      </w:r>
      <w:r w:rsidR="007118F8" w:rsidRPr="00011CF2">
        <w:rPr>
          <w:rFonts w:ascii="Times New Roman Bold" w:hAnsi="Times New Roman Bold"/>
          <w:b/>
          <w:bCs/>
          <w:spacing w:val="-22"/>
          <w:sz w:val="28"/>
          <w:szCs w:val="28"/>
        </w:rPr>
        <w:t>/</w:t>
      </w:r>
      <w:r w:rsidR="002D15DE" w:rsidRPr="00011CF2">
        <w:rPr>
          <w:rFonts w:ascii="Times New Roman Bold" w:hAnsi="Times New Roman Bold"/>
          <w:b/>
          <w:bCs/>
          <w:spacing w:val="-22"/>
          <w:sz w:val="28"/>
          <w:szCs w:val="28"/>
        </w:rPr>
        <w:t>20</w:t>
      </w:r>
      <w:r w:rsidR="00312A5E" w:rsidRPr="00011CF2">
        <w:rPr>
          <w:rFonts w:ascii="Times New Roman Bold" w:hAnsi="Times New Roman Bold"/>
          <w:b/>
          <w:bCs/>
          <w:spacing w:val="-22"/>
          <w:sz w:val="28"/>
          <w:szCs w:val="28"/>
        </w:rPr>
        <w:t>2</w:t>
      </w:r>
      <w:r w:rsidR="00BE585D">
        <w:rPr>
          <w:rFonts w:ascii="Times New Roman Bold" w:hAnsi="Times New Roman Bold"/>
          <w:b/>
          <w:bCs/>
          <w:spacing w:val="-22"/>
          <w:sz w:val="28"/>
          <w:szCs w:val="28"/>
        </w:rPr>
        <w:t>5</w:t>
      </w:r>
    </w:p>
    <w:p w:rsidR="002D15DE" w:rsidRPr="00080A4A" w:rsidRDefault="002D15DE" w:rsidP="0049185E">
      <w:pPr>
        <w:keepNext/>
        <w:spacing w:before="80" w:after="80" w:line="259" w:lineRule="auto"/>
        <w:ind w:firstLine="720"/>
        <w:jc w:val="both"/>
        <w:outlineLvl w:val="4"/>
        <w:rPr>
          <w:b/>
          <w:bCs/>
          <w:sz w:val="28"/>
          <w:szCs w:val="28"/>
        </w:rPr>
      </w:pPr>
      <w:r w:rsidRPr="00080A4A">
        <w:rPr>
          <w:b/>
          <w:spacing w:val="-8"/>
          <w:sz w:val="28"/>
          <w:szCs w:val="28"/>
        </w:rPr>
        <w:t xml:space="preserve">1. </w:t>
      </w:r>
      <w:r w:rsidRPr="00080A4A">
        <w:rPr>
          <w:b/>
          <w:sz w:val="28"/>
          <w:szCs w:val="28"/>
        </w:rPr>
        <w:t xml:space="preserve"> Về lĩnh vực </w:t>
      </w:r>
      <w:r w:rsidR="00312A5E" w:rsidRPr="00080A4A">
        <w:rPr>
          <w:b/>
          <w:sz w:val="28"/>
          <w:szCs w:val="28"/>
        </w:rPr>
        <w:t xml:space="preserve">Kinh </w:t>
      </w:r>
      <w:r w:rsidRPr="00080A4A">
        <w:rPr>
          <w:b/>
          <w:sz w:val="28"/>
          <w:szCs w:val="28"/>
        </w:rPr>
        <w:t>tế</w:t>
      </w:r>
    </w:p>
    <w:p w:rsidR="004E72E4" w:rsidRPr="004B1853" w:rsidRDefault="0036391D" w:rsidP="0049185E">
      <w:pPr>
        <w:spacing w:before="80" w:after="80" w:line="259" w:lineRule="auto"/>
        <w:ind w:firstLine="720"/>
        <w:jc w:val="both"/>
        <w:rPr>
          <w:color w:val="000000"/>
          <w:sz w:val="28"/>
          <w:szCs w:val="28"/>
        </w:rPr>
      </w:pPr>
      <w:r w:rsidRPr="004B1853">
        <w:rPr>
          <w:bCs/>
          <w:sz w:val="28"/>
          <w:szCs w:val="28"/>
          <w:lang w:val="nl-NL"/>
        </w:rPr>
        <w:t xml:space="preserve">- </w:t>
      </w:r>
      <w:r w:rsidR="00D026CC" w:rsidRPr="004B1853">
        <w:rPr>
          <w:bCs/>
          <w:sz w:val="28"/>
          <w:szCs w:val="28"/>
          <w:lang w:val="nl-NL"/>
        </w:rPr>
        <w:t>T</w:t>
      </w:r>
      <w:r w:rsidR="00D026CC" w:rsidRPr="004B1853">
        <w:rPr>
          <w:sz w:val="28"/>
          <w:szCs w:val="28"/>
          <w:lang w:val="nl-NL"/>
        </w:rPr>
        <w:t xml:space="preserve">ổng diện tích gieo trồng cây hàng năm đến nay ước là </w:t>
      </w:r>
      <w:r w:rsidR="00C86E28" w:rsidRPr="004B1853">
        <w:rPr>
          <w:bCs/>
          <w:sz w:val="28"/>
          <w:szCs w:val="28"/>
        </w:rPr>
        <w:t>7.</w:t>
      </w:r>
      <w:r w:rsidR="00EA1FAA" w:rsidRPr="004B1853">
        <w:rPr>
          <w:bCs/>
          <w:sz w:val="28"/>
          <w:szCs w:val="28"/>
        </w:rPr>
        <w:t>483</w:t>
      </w:r>
      <w:r w:rsidR="00D026CC" w:rsidRPr="004B1853">
        <w:rPr>
          <w:bCs/>
          <w:sz w:val="28"/>
          <w:szCs w:val="28"/>
        </w:rPr>
        <w:t xml:space="preserve"> ha, </w:t>
      </w:r>
      <w:r w:rsidR="00980851" w:rsidRPr="004B1853">
        <w:rPr>
          <w:bCs/>
          <w:sz w:val="28"/>
          <w:szCs w:val="28"/>
        </w:rPr>
        <w:t>bằng</w:t>
      </w:r>
      <w:r w:rsidR="00D97E6A" w:rsidRPr="004B1853">
        <w:rPr>
          <w:bCs/>
          <w:sz w:val="28"/>
          <w:szCs w:val="28"/>
        </w:rPr>
        <w:t xml:space="preserve"> 99,</w:t>
      </w:r>
      <w:r w:rsidR="00EA1FAA" w:rsidRPr="004B1853">
        <w:rPr>
          <w:bCs/>
          <w:sz w:val="28"/>
          <w:szCs w:val="28"/>
        </w:rPr>
        <w:t>7</w:t>
      </w:r>
      <w:r w:rsidR="00D026CC" w:rsidRPr="004B1853">
        <w:rPr>
          <w:bCs/>
          <w:sz w:val="28"/>
          <w:szCs w:val="28"/>
        </w:rPr>
        <w:t>% so với cùng kỳ năm trước, trong đó diện tích cây lương thực có hạt ước 5.</w:t>
      </w:r>
      <w:r w:rsidR="00C86E28" w:rsidRPr="004B1853">
        <w:rPr>
          <w:bCs/>
          <w:sz w:val="28"/>
          <w:szCs w:val="28"/>
        </w:rPr>
        <w:t>4</w:t>
      </w:r>
      <w:r w:rsidR="00AC52F5" w:rsidRPr="004B1853">
        <w:rPr>
          <w:bCs/>
          <w:sz w:val="28"/>
          <w:szCs w:val="28"/>
        </w:rPr>
        <w:t>47</w:t>
      </w:r>
      <w:r w:rsidR="00D026CC" w:rsidRPr="004B1853">
        <w:rPr>
          <w:bCs/>
          <w:sz w:val="28"/>
          <w:szCs w:val="28"/>
        </w:rPr>
        <w:t xml:space="preserve"> ha, đạt 99,9% so với cùng kỳ.</w:t>
      </w:r>
      <w:r w:rsidR="00FB758A" w:rsidRPr="004B1853">
        <w:rPr>
          <w:sz w:val="28"/>
          <w:szCs w:val="28"/>
          <w:lang w:val="en-US"/>
        </w:rPr>
        <w:t xml:space="preserve"> </w:t>
      </w:r>
      <w:r w:rsidR="00BA4485" w:rsidRPr="004B1853">
        <w:rPr>
          <w:bCs/>
          <w:sz w:val="28"/>
          <w:szCs w:val="28"/>
        </w:rPr>
        <w:t xml:space="preserve">Lúa </w:t>
      </w:r>
      <w:r w:rsidR="00BE585D" w:rsidRPr="004B1853">
        <w:rPr>
          <w:bCs/>
          <w:sz w:val="28"/>
          <w:szCs w:val="28"/>
        </w:rPr>
        <w:t>vụ Đông Xuân</w:t>
      </w:r>
      <w:r w:rsidR="00510750" w:rsidRPr="004B1853">
        <w:rPr>
          <w:bCs/>
          <w:sz w:val="28"/>
          <w:szCs w:val="28"/>
        </w:rPr>
        <w:t xml:space="preserve"> </w:t>
      </w:r>
      <w:r w:rsidR="00FF3924" w:rsidRPr="004B1853">
        <w:rPr>
          <w:bCs/>
          <w:sz w:val="28"/>
          <w:szCs w:val="28"/>
        </w:rPr>
        <w:t xml:space="preserve">2024-2025 </w:t>
      </w:r>
      <w:r w:rsidR="002528FB" w:rsidRPr="004B1853">
        <w:rPr>
          <w:sz w:val="28"/>
          <w:szCs w:val="28"/>
        </w:rPr>
        <w:t>đã</w:t>
      </w:r>
      <w:r w:rsidR="00371A43" w:rsidRPr="004B1853">
        <w:rPr>
          <w:sz w:val="28"/>
          <w:szCs w:val="28"/>
        </w:rPr>
        <w:t xml:space="preserve"> </w:t>
      </w:r>
      <w:r w:rsidR="00AC52F5" w:rsidRPr="004B1853">
        <w:rPr>
          <w:sz w:val="28"/>
          <w:szCs w:val="28"/>
        </w:rPr>
        <w:t>thu hoạch</w:t>
      </w:r>
      <w:r w:rsidR="002528FB" w:rsidRPr="004B1853">
        <w:rPr>
          <w:sz w:val="28"/>
          <w:szCs w:val="28"/>
        </w:rPr>
        <w:t xml:space="preserve"> xong</w:t>
      </w:r>
      <w:r w:rsidR="00AC52F5" w:rsidRPr="004B1853">
        <w:rPr>
          <w:sz w:val="28"/>
          <w:szCs w:val="28"/>
        </w:rPr>
        <w:t>, dự ước năng suất đạt 77 tạ/ha</w:t>
      </w:r>
      <w:r w:rsidR="002528FB" w:rsidRPr="004B1853">
        <w:rPr>
          <w:sz w:val="28"/>
          <w:szCs w:val="28"/>
        </w:rPr>
        <w:t>, sản lượng đạt 41.122 tấn</w:t>
      </w:r>
      <w:r w:rsidR="00F07037" w:rsidRPr="004B1853">
        <w:rPr>
          <w:sz w:val="28"/>
          <w:szCs w:val="28"/>
        </w:rPr>
        <w:t>.</w:t>
      </w:r>
      <w:r w:rsidR="00283424" w:rsidRPr="004B1853">
        <w:rPr>
          <w:sz w:val="28"/>
          <w:szCs w:val="28"/>
        </w:rPr>
        <w:t xml:space="preserve"> </w:t>
      </w:r>
      <w:r w:rsidR="00F33D4E" w:rsidRPr="004B1853">
        <w:rPr>
          <w:spacing w:val="2"/>
          <w:sz w:val="28"/>
          <w:szCs w:val="28"/>
        </w:rPr>
        <w:t>Triển khai Kế hoạch trồng cây lâm nghiệp, cây lâu năm</w:t>
      </w:r>
      <w:r w:rsidR="00F33D4E" w:rsidRPr="004B1853">
        <w:rPr>
          <w:sz w:val="28"/>
          <w:szCs w:val="28"/>
          <w:shd w:val="clear" w:color="auto" w:fill="FFFFFF"/>
        </w:rPr>
        <w:t>, đã cấp 515 cây</w:t>
      </w:r>
      <w:r w:rsidR="00F33D4E" w:rsidRPr="004B1853">
        <w:rPr>
          <w:spacing w:val="2"/>
          <w:sz w:val="28"/>
          <w:szCs w:val="28"/>
        </w:rPr>
        <w:t xml:space="preserve"> cho các xã có rừng</w:t>
      </w:r>
      <w:r w:rsidR="00F33D4E" w:rsidRPr="004B1853">
        <w:rPr>
          <w:sz w:val="28"/>
          <w:szCs w:val="28"/>
          <w:shd w:val="clear" w:color="auto" w:fill="FFFFFF"/>
        </w:rPr>
        <w:t>.</w:t>
      </w:r>
    </w:p>
    <w:p w:rsidR="004B1853" w:rsidRPr="005B4CD8" w:rsidRDefault="00DA6BEE" w:rsidP="0049185E">
      <w:pPr>
        <w:spacing w:before="80" w:after="80" w:line="259" w:lineRule="auto"/>
        <w:ind w:firstLine="720"/>
        <w:jc w:val="both"/>
        <w:rPr>
          <w:spacing w:val="-6"/>
          <w:sz w:val="28"/>
          <w:szCs w:val="28"/>
        </w:rPr>
      </w:pPr>
      <w:r w:rsidRPr="005B4CD8">
        <w:rPr>
          <w:color w:val="000000"/>
          <w:spacing w:val="-6"/>
          <w:sz w:val="28"/>
          <w:szCs w:val="28"/>
        </w:rPr>
        <w:t xml:space="preserve">- </w:t>
      </w:r>
      <w:r w:rsidR="00A62BD9" w:rsidRPr="009444BF">
        <w:rPr>
          <w:spacing w:val="-6"/>
          <w:sz w:val="28"/>
          <w:szCs w:val="28"/>
        </w:rPr>
        <w:t xml:space="preserve">Trong xây dựng nông thôn mới, huyện đã công nhận thêm </w:t>
      </w:r>
      <w:r w:rsidR="004E72E4" w:rsidRPr="005B4CD8">
        <w:rPr>
          <w:spacing w:val="-6"/>
          <w:sz w:val="28"/>
          <w:szCs w:val="28"/>
        </w:rPr>
        <w:t>01</w:t>
      </w:r>
      <w:r w:rsidR="00A62BD9" w:rsidRPr="009444BF">
        <w:rPr>
          <w:spacing w:val="-6"/>
          <w:sz w:val="28"/>
          <w:szCs w:val="28"/>
        </w:rPr>
        <w:t xml:space="preserve"> vườn mẫu, nâng tổng số lên 24 vườn; </w:t>
      </w:r>
      <w:r w:rsidR="004E72E4" w:rsidRPr="005B4CD8">
        <w:rPr>
          <w:spacing w:val="-6"/>
          <w:sz w:val="28"/>
          <w:szCs w:val="28"/>
        </w:rPr>
        <w:t>Tổ chức đánh giá phân hạng sản phẩm OCOP</w:t>
      </w:r>
      <w:r w:rsidR="005B4CD8" w:rsidRPr="005B4CD8">
        <w:rPr>
          <w:spacing w:val="-6"/>
          <w:sz w:val="28"/>
          <w:szCs w:val="28"/>
        </w:rPr>
        <w:t xml:space="preserve"> đợt 1 năm 2025</w:t>
      </w:r>
      <w:r w:rsidR="00A62BD9" w:rsidRPr="009444BF">
        <w:rPr>
          <w:spacing w:val="-6"/>
          <w:sz w:val="28"/>
          <w:szCs w:val="28"/>
        </w:rPr>
        <w:t>.</w:t>
      </w:r>
    </w:p>
    <w:p w:rsidR="004B1853" w:rsidRDefault="00DA6BEE" w:rsidP="0049185E">
      <w:pPr>
        <w:spacing w:before="80" w:after="80" w:line="259" w:lineRule="auto"/>
        <w:ind w:firstLine="720"/>
        <w:jc w:val="both"/>
        <w:rPr>
          <w:sz w:val="28"/>
          <w:szCs w:val="28"/>
          <w:lang w:val="nl-NL"/>
        </w:rPr>
      </w:pPr>
      <w:r w:rsidRPr="004B1853">
        <w:rPr>
          <w:sz w:val="28"/>
          <w:szCs w:val="28"/>
        </w:rPr>
        <w:t xml:space="preserve">- </w:t>
      </w:r>
      <w:r w:rsidR="003C422B" w:rsidRPr="009444BF">
        <w:rPr>
          <w:sz w:val="28"/>
          <w:szCs w:val="28"/>
        </w:rPr>
        <w:t xml:space="preserve">Sản xuất công nghiệp </w:t>
      </w:r>
      <w:r w:rsidRPr="004B1853">
        <w:rPr>
          <w:sz w:val="28"/>
          <w:szCs w:val="28"/>
        </w:rPr>
        <w:t>tiếp tục</w:t>
      </w:r>
      <w:r w:rsidR="003C422B" w:rsidRPr="009444BF">
        <w:rPr>
          <w:sz w:val="28"/>
          <w:szCs w:val="28"/>
        </w:rPr>
        <w:t xml:space="preserve"> tăng trưởng, giá trị sản xuất ước đạt 263,85 tỷ đồng, tăng 2,3%, trong đó</w:t>
      </w:r>
      <w:r w:rsidR="00721C97" w:rsidRPr="004B1853">
        <w:rPr>
          <w:sz w:val="28"/>
          <w:szCs w:val="28"/>
        </w:rPr>
        <w:t xml:space="preserve"> công nghiệp chế biến tăng 8,5%</w:t>
      </w:r>
      <w:r w:rsidR="00C9270B" w:rsidRPr="004B1853">
        <w:rPr>
          <w:sz w:val="28"/>
          <w:szCs w:val="28"/>
        </w:rPr>
        <w:t xml:space="preserve"> so với cùng kỳ</w:t>
      </w:r>
      <w:r w:rsidR="00721C97" w:rsidRPr="004B1853">
        <w:rPr>
          <w:sz w:val="28"/>
          <w:szCs w:val="28"/>
        </w:rPr>
        <w:t>;</w:t>
      </w:r>
      <w:r w:rsidR="00721C97" w:rsidRPr="004B1853">
        <w:rPr>
          <w:sz w:val="28"/>
          <w:szCs w:val="28"/>
          <w:lang w:val="nl-NL"/>
        </w:rPr>
        <w:t xml:space="preserve"> </w:t>
      </w:r>
      <w:r w:rsidR="00DD4F26" w:rsidRPr="009444BF">
        <w:rPr>
          <w:sz w:val="28"/>
          <w:szCs w:val="28"/>
        </w:rPr>
        <w:t>Thương mại – dịch vụ khởi sắc với doanh thu b</w:t>
      </w:r>
      <w:r w:rsidR="00C9270B" w:rsidRPr="004B1853">
        <w:rPr>
          <w:sz w:val="28"/>
          <w:szCs w:val="28"/>
        </w:rPr>
        <w:t xml:space="preserve">án lẻ hàng hóa đạt 310 tỷ đồng, </w:t>
      </w:r>
      <w:r w:rsidR="00DD4F26" w:rsidRPr="009444BF">
        <w:rPr>
          <w:sz w:val="28"/>
          <w:szCs w:val="28"/>
        </w:rPr>
        <w:t>tăng 9,7%, dịch vụ lưu trú, ăn uố</w:t>
      </w:r>
      <w:r w:rsidR="00C9270B" w:rsidRPr="004B1853">
        <w:rPr>
          <w:sz w:val="28"/>
          <w:szCs w:val="28"/>
        </w:rPr>
        <w:t xml:space="preserve">ng đạt 29 tỷ đồng </w:t>
      </w:r>
      <w:r w:rsidR="00DD4F26" w:rsidRPr="004B1853">
        <w:rPr>
          <w:sz w:val="28"/>
          <w:szCs w:val="28"/>
        </w:rPr>
        <w:t>tăng 18,4%</w:t>
      </w:r>
      <w:r w:rsidR="00C9270B" w:rsidRPr="004B1853">
        <w:rPr>
          <w:sz w:val="28"/>
          <w:szCs w:val="28"/>
        </w:rPr>
        <w:t xml:space="preserve"> so với cùng kỳ</w:t>
      </w:r>
      <w:r w:rsidR="00DD4F26" w:rsidRPr="004B1853">
        <w:rPr>
          <w:sz w:val="28"/>
          <w:szCs w:val="28"/>
        </w:rPr>
        <w:t xml:space="preserve">; </w:t>
      </w:r>
      <w:r w:rsidR="00721C97" w:rsidRPr="004B1853">
        <w:rPr>
          <w:sz w:val="28"/>
          <w:szCs w:val="28"/>
          <w:lang w:val="nl-NL"/>
        </w:rPr>
        <w:t>Tổng doanh thu ngành vận tải ước đạt 38,3 tỷ đồng tăng 11,6% so với cùng kỳ</w:t>
      </w:r>
      <w:r w:rsidR="00C9270B" w:rsidRPr="004B1853">
        <w:rPr>
          <w:sz w:val="28"/>
          <w:szCs w:val="28"/>
          <w:lang w:val="nl-NL"/>
        </w:rPr>
        <w:t>.</w:t>
      </w:r>
    </w:p>
    <w:p w:rsidR="00917771" w:rsidRPr="00CD7C1F" w:rsidRDefault="00917771" w:rsidP="00917771">
      <w:pPr>
        <w:ind w:firstLine="720"/>
        <w:jc w:val="both"/>
        <w:rPr>
          <w:b/>
          <w:bCs/>
          <w:sz w:val="26"/>
          <w:szCs w:val="26"/>
          <w:lang w:val="en-US" w:eastAsia="en-US"/>
        </w:rPr>
      </w:pPr>
      <w:r>
        <w:rPr>
          <w:sz w:val="28"/>
          <w:szCs w:val="28"/>
          <w:lang w:val="it-IT"/>
        </w:rPr>
        <w:t xml:space="preserve">- </w:t>
      </w:r>
      <w:r w:rsidRPr="009C05BF">
        <w:rPr>
          <w:sz w:val="28"/>
          <w:szCs w:val="28"/>
          <w:lang w:val="it-IT"/>
        </w:rPr>
        <w:t>T</w:t>
      </w:r>
      <w:r w:rsidRPr="009C05BF">
        <w:rPr>
          <w:sz w:val="28"/>
          <w:szCs w:val="28"/>
          <w:lang w:val="vi-VN"/>
        </w:rPr>
        <w:t xml:space="preserve">ổng thu ngân sách </w:t>
      </w:r>
      <w:r w:rsidRPr="009C05BF">
        <w:rPr>
          <w:sz w:val="28"/>
          <w:szCs w:val="28"/>
        </w:rPr>
        <w:t xml:space="preserve">đạt </w:t>
      </w:r>
      <w:r>
        <w:rPr>
          <w:sz w:val="28"/>
          <w:szCs w:val="28"/>
        </w:rPr>
        <w:t>62,239</w:t>
      </w:r>
      <w:r w:rsidRPr="009C05BF">
        <w:rPr>
          <w:sz w:val="28"/>
          <w:szCs w:val="28"/>
        </w:rPr>
        <w:t xml:space="preserve"> tỷ đồng, đạt </w:t>
      </w:r>
      <w:r>
        <w:rPr>
          <w:sz w:val="28"/>
          <w:szCs w:val="28"/>
        </w:rPr>
        <w:t>30,7</w:t>
      </w:r>
      <w:r w:rsidRPr="009C05BF">
        <w:rPr>
          <w:sz w:val="28"/>
          <w:szCs w:val="28"/>
        </w:rPr>
        <w:t xml:space="preserve">% dự toán tỉnh giao, </w:t>
      </w:r>
      <w:r>
        <w:rPr>
          <w:sz w:val="28"/>
          <w:szCs w:val="28"/>
        </w:rPr>
        <w:t>22,2</w:t>
      </w:r>
      <w:r w:rsidRPr="009C05BF">
        <w:rPr>
          <w:sz w:val="28"/>
          <w:szCs w:val="28"/>
        </w:rPr>
        <w:t xml:space="preserve">% dự toán huyện giao, giảm </w:t>
      </w:r>
      <w:r>
        <w:rPr>
          <w:sz w:val="28"/>
          <w:szCs w:val="28"/>
        </w:rPr>
        <w:t>27,9</w:t>
      </w:r>
      <w:r w:rsidRPr="009C05BF">
        <w:rPr>
          <w:sz w:val="28"/>
          <w:szCs w:val="28"/>
        </w:rPr>
        <w:t>% so với cùng kỳ</w:t>
      </w:r>
      <w:r w:rsidRPr="009C05BF">
        <w:rPr>
          <w:sz w:val="28"/>
          <w:szCs w:val="28"/>
          <w:lang w:val="it-IT"/>
        </w:rPr>
        <w:t>.</w:t>
      </w:r>
      <w:r w:rsidRPr="009C05BF">
        <w:rPr>
          <w:sz w:val="28"/>
          <w:szCs w:val="28"/>
        </w:rPr>
        <w:t xml:space="preserve"> </w:t>
      </w:r>
      <w:r w:rsidRPr="009C05BF">
        <w:rPr>
          <w:sz w:val="28"/>
          <w:szCs w:val="28"/>
          <w:lang w:val="it-IT"/>
        </w:rPr>
        <w:t xml:space="preserve">Tổng chi ngân sách </w:t>
      </w:r>
      <w:r w:rsidRPr="009C05BF">
        <w:rPr>
          <w:sz w:val="28"/>
          <w:szCs w:val="28"/>
        </w:rPr>
        <w:t xml:space="preserve">là </w:t>
      </w:r>
      <w:r>
        <w:rPr>
          <w:sz w:val="28"/>
          <w:szCs w:val="28"/>
        </w:rPr>
        <w:t>259,002 tỷ đồng, đạt 37,6</w:t>
      </w:r>
      <w:r w:rsidRPr="009C05BF">
        <w:rPr>
          <w:sz w:val="28"/>
          <w:szCs w:val="28"/>
        </w:rPr>
        <w:t xml:space="preserve">% dự toán tỉnh giao, </w:t>
      </w:r>
      <w:r>
        <w:rPr>
          <w:sz w:val="28"/>
          <w:szCs w:val="28"/>
        </w:rPr>
        <w:t>33,8% dự toán huyện giao, tăng 40,2</w:t>
      </w:r>
      <w:r w:rsidRPr="009C05BF">
        <w:rPr>
          <w:sz w:val="28"/>
          <w:szCs w:val="28"/>
        </w:rPr>
        <w:t>% so với cùng kỳ</w:t>
      </w:r>
      <w:r w:rsidRPr="009C05BF">
        <w:rPr>
          <w:i/>
          <w:sz w:val="28"/>
          <w:szCs w:val="28"/>
          <w:lang w:val="it-IT"/>
        </w:rPr>
        <w:t>.</w:t>
      </w:r>
    </w:p>
    <w:p w:rsidR="003C422B" w:rsidRPr="009444BF" w:rsidRDefault="004B1853" w:rsidP="0049185E">
      <w:pPr>
        <w:spacing w:before="80" w:after="80" w:line="259" w:lineRule="auto"/>
        <w:ind w:firstLine="720"/>
        <w:jc w:val="both"/>
        <w:rPr>
          <w:sz w:val="28"/>
          <w:szCs w:val="28"/>
        </w:rPr>
      </w:pPr>
      <w:r>
        <w:rPr>
          <w:sz w:val="28"/>
          <w:szCs w:val="28"/>
        </w:rPr>
        <w:t xml:space="preserve">- </w:t>
      </w:r>
      <w:r w:rsidR="00F80E4C" w:rsidRPr="004B1853">
        <w:rPr>
          <w:sz w:val="28"/>
          <w:szCs w:val="28"/>
        </w:rPr>
        <w:t>Vốn</w:t>
      </w:r>
      <w:r w:rsidR="003C422B" w:rsidRPr="009444BF">
        <w:rPr>
          <w:sz w:val="28"/>
          <w:szCs w:val="28"/>
        </w:rPr>
        <w:t xml:space="preserve"> đầu tư phát triển trong tháng đạt 16,54 tỷ đồng; trong đó vốn ngân sách cấp huyện đạt 16,34 tỷ đồng. Huyện đã triển khai thi công 28 công trình xây dựng cơ bản, trong đó 03 công trình đã hoàn thành và đưa vào sử dụng.</w:t>
      </w:r>
    </w:p>
    <w:p w:rsidR="006A4ED0" w:rsidRPr="00E71EB9" w:rsidRDefault="00036C53" w:rsidP="0049185E">
      <w:pPr>
        <w:tabs>
          <w:tab w:val="left" w:pos="720"/>
        </w:tabs>
        <w:spacing w:before="80" w:after="80" w:line="259" w:lineRule="auto"/>
        <w:jc w:val="both"/>
        <w:rPr>
          <w:bCs/>
          <w:iCs/>
          <w:sz w:val="28"/>
          <w:szCs w:val="28"/>
          <w:lang w:val="it-IT"/>
        </w:rPr>
      </w:pPr>
      <w:r>
        <w:rPr>
          <w:rFonts w:ascii="Segoe UI" w:hAnsi="Segoe UI" w:cs="Segoe UI"/>
          <w:color w:val="081C36"/>
          <w:spacing w:val="3"/>
          <w:sz w:val="23"/>
          <w:szCs w:val="23"/>
          <w:shd w:val="clear" w:color="auto" w:fill="FFFFFF"/>
        </w:rPr>
        <w:tab/>
      </w:r>
      <w:r w:rsidR="004E6C36" w:rsidRPr="00E71EB9">
        <w:rPr>
          <w:sz w:val="28"/>
          <w:szCs w:val="28"/>
          <w:lang w:val="it-IT"/>
        </w:rPr>
        <w:t xml:space="preserve">- </w:t>
      </w:r>
      <w:r w:rsidR="002D15DE" w:rsidRPr="00E71EB9">
        <w:rPr>
          <w:sz w:val="28"/>
          <w:szCs w:val="28"/>
          <w:lang w:val="it-IT"/>
        </w:rPr>
        <w:t xml:space="preserve">Công tác bồi thường, hỗ trợ và tái định cư được quan tâm chỉ đạo. </w:t>
      </w:r>
      <w:r w:rsidR="005F2997" w:rsidRPr="00E71EB9">
        <w:rPr>
          <w:sz w:val="28"/>
          <w:szCs w:val="28"/>
        </w:rPr>
        <w:t xml:space="preserve">Thực </w:t>
      </w:r>
      <w:r w:rsidR="004E256D" w:rsidRPr="00E71EB9">
        <w:rPr>
          <w:sz w:val="28"/>
          <w:szCs w:val="28"/>
        </w:rPr>
        <w:t>hiện</w:t>
      </w:r>
      <w:r w:rsidR="004E256D" w:rsidRPr="00E71EB9">
        <w:rPr>
          <w:sz w:val="28"/>
          <w:szCs w:val="28"/>
          <w:lang w:val="en-US"/>
        </w:rPr>
        <w:t xml:space="preserve"> </w:t>
      </w:r>
      <w:r w:rsidR="00A45706" w:rsidRPr="00490C13">
        <w:rPr>
          <w:sz w:val="28"/>
          <w:szCs w:val="28"/>
        </w:rPr>
        <w:t>chi trả tiền bồi thường, hỗ trợ và tái đị</w:t>
      </w:r>
      <w:r w:rsidR="00A45706">
        <w:rPr>
          <w:sz w:val="28"/>
          <w:szCs w:val="28"/>
        </w:rPr>
        <w:t xml:space="preserve">nh cư cho </w:t>
      </w:r>
      <w:r w:rsidR="00A626F4">
        <w:rPr>
          <w:sz w:val="28"/>
          <w:szCs w:val="28"/>
        </w:rPr>
        <w:t>24</w:t>
      </w:r>
      <w:r w:rsidR="00A45706" w:rsidRPr="00490C13">
        <w:rPr>
          <w:sz w:val="28"/>
          <w:szCs w:val="28"/>
        </w:rPr>
        <w:t xml:space="preserve"> đối tượng bị ảnh hưởng với tổng số tiền bồi thường, hỗ trợ</w:t>
      </w:r>
      <w:r w:rsidR="00A45706">
        <w:rPr>
          <w:sz w:val="28"/>
          <w:szCs w:val="28"/>
        </w:rPr>
        <w:t xml:space="preserve"> </w:t>
      </w:r>
      <w:r w:rsidR="00A626F4">
        <w:rPr>
          <w:sz w:val="28"/>
          <w:szCs w:val="28"/>
        </w:rPr>
        <w:t>7,947</w:t>
      </w:r>
      <w:r w:rsidR="00A45706" w:rsidRPr="00490C13">
        <w:rPr>
          <w:sz w:val="28"/>
          <w:szCs w:val="28"/>
        </w:rPr>
        <w:t xml:space="preserve"> tỷ đồng </w:t>
      </w:r>
      <w:r w:rsidR="00A45706" w:rsidRPr="000071AF">
        <w:rPr>
          <w:sz w:val="28"/>
          <w:szCs w:val="28"/>
        </w:rPr>
        <w:t>cho 0</w:t>
      </w:r>
      <w:r w:rsidR="00A626F4" w:rsidRPr="000071AF">
        <w:rPr>
          <w:sz w:val="28"/>
          <w:szCs w:val="28"/>
        </w:rPr>
        <w:t>9</w:t>
      </w:r>
      <w:r w:rsidR="00A45706" w:rsidRPr="000071AF">
        <w:rPr>
          <w:sz w:val="28"/>
          <w:szCs w:val="28"/>
        </w:rPr>
        <w:t xml:space="preserve"> </w:t>
      </w:r>
      <w:r w:rsidR="00A45706" w:rsidRPr="00490C13">
        <w:rPr>
          <w:sz w:val="28"/>
          <w:szCs w:val="28"/>
        </w:rPr>
        <w:t>công trình</w:t>
      </w:r>
      <w:r w:rsidR="00A45706" w:rsidRPr="00490C13">
        <w:rPr>
          <w:color w:val="000000"/>
          <w:spacing w:val="-4"/>
          <w:sz w:val="28"/>
          <w:szCs w:val="28"/>
        </w:rPr>
        <w:t>, dự án</w:t>
      </w:r>
      <w:r w:rsidR="007C72A0" w:rsidRPr="00E71EB9">
        <w:rPr>
          <w:sz w:val="28"/>
          <w:szCs w:val="28"/>
          <w:lang w:val="it-IT"/>
        </w:rPr>
        <w:t xml:space="preserve">; </w:t>
      </w:r>
      <w:r w:rsidR="00D300C9">
        <w:rPr>
          <w:sz w:val="28"/>
          <w:szCs w:val="28"/>
          <w:lang w:val="it-IT"/>
        </w:rPr>
        <w:t>t</w:t>
      </w:r>
      <w:r w:rsidR="00CC7F2B" w:rsidRPr="00E71EB9">
        <w:rPr>
          <w:sz w:val="28"/>
          <w:szCs w:val="28"/>
          <w:lang w:val="it-IT"/>
        </w:rPr>
        <w:t>iếp tục</w:t>
      </w:r>
      <w:r w:rsidR="00BC0049" w:rsidRPr="00E71EB9">
        <w:rPr>
          <w:sz w:val="28"/>
          <w:szCs w:val="28"/>
          <w:lang w:val="it-IT"/>
        </w:rPr>
        <w:t xml:space="preserve"> lập</w:t>
      </w:r>
      <w:r w:rsidR="001544BF" w:rsidRPr="00E71EB9">
        <w:rPr>
          <w:sz w:val="28"/>
          <w:szCs w:val="28"/>
          <w:lang w:val="it-IT"/>
        </w:rPr>
        <w:t xml:space="preserve"> phương án bồi thường với </w:t>
      </w:r>
      <w:r w:rsidR="00C8472E">
        <w:rPr>
          <w:sz w:val="28"/>
          <w:szCs w:val="28"/>
          <w:lang w:val="it-IT"/>
        </w:rPr>
        <w:t>1</w:t>
      </w:r>
      <w:r w:rsidR="008E180C">
        <w:rPr>
          <w:sz w:val="28"/>
          <w:szCs w:val="28"/>
          <w:lang w:val="it-IT"/>
        </w:rPr>
        <w:t>1</w:t>
      </w:r>
      <w:r w:rsidR="00BC0049" w:rsidRPr="00E71EB9">
        <w:rPr>
          <w:sz w:val="28"/>
          <w:szCs w:val="28"/>
          <w:lang w:val="it-IT"/>
        </w:rPr>
        <w:t xml:space="preserve"> dự án</w:t>
      </w:r>
      <w:r w:rsidR="00D300C9">
        <w:rPr>
          <w:sz w:val="28"/>
          <w:szCs w:val="28"/>
          <w:lang w:val="it-IT"/>
        </w:rPr>
        <w:t>;</w:t>
      </w:r>
      <w:r w:rsidR="00BC0049" w:rsidRPr="00E71EB9">
        <w:rPr>
          <w:sz w:val="28"/>
          <w:szCs w:val="28"/>
          <w:lang w:val="it-IT"/>
        </w:rPr>
        <w:t xml:space="preserve"> </w:t>
      </w:r>
      <w:r w:rsidR="00D300C9">
        <w:rPr>
          <w:sz w:val="28"/>
          <w:szCs w:val="28"/>
          <w:lang w:val="it-IT"/>
        </w:rPr>
        <w:t>t</w:t>
      </w:r>
      <w:r w:rsidR="00555407" w:rsidRPr="00E71EB9">
        <w:rPr>
          <w:sz w:val="28"/>
          <w:szCs w:val="28"/>
          <w:lang w:val="it-IT"/>
        </w:rPr>
        <w:t>hực hiện công tác kiểm kê,</w:t>
      </w:r>
      <w:r w:rsidR="000A5E39" w:rsidRPr="00E71EB9">
        <w:rPr>
          <w:sz w:val="28"/>
          <w:szCs w:val="28"/>
        </w:rPr>
        <w:t xml:space="preserve"> xây dựng</w:t>
      </w:r>
      <w:r w:rsidR="006F7922" w:rsidRPr="00E71EB9">
        <w:rPr>
          <w:sz w:val="28"/>
          <w:szCs w:val="28"/>
        </w:rPr>
        <w:t xml:space="preserve"> giá </w:t>
      </w:r>
      <w:r w:rsidR="00483C89" w:rsidRPr="00E71EB9">
        <w:rPr>
          <w:sz w:val="28"/>
          <w:szCs w:val="28"/>
        </w:rPr>
        <w:t xml:space="preserve">đất </w:t>
      </w:r>
      <w:r w:rsidR="006F7922" w:rsidRPr="00E71EB9">
        <w:rPr>
          <w:sz w:val="28"/>
          <w:szCs w:val="28"/>
        </w:rPr>
        <w:t xml:space="preserve">cụ thể của </w:t>
      </w:r>
      <w:r w:rsidR="0018516C">
        <w:rPr>
          <w:sz w:val="28"/>
          <w:szCs w:val="28"/>
        </w:rPr>
        <w:t>1</w:t>
      </w:r>
      <w:r w:rsidR="00CE673D">
        <w:rPr>
          <w:sz w:val="28"/>
          <w:szCs w:val="28"/>
        </w:rPr>
        <w:t>8</w:t>
      </w:r>
      <w:r w:rsidR="006F7922" w:rsidRPr="00E71EB9">
        <w:rPr>
          <w:sz w:val="28"/>
          <w:szCs w:val="28"/>
        </w:rPr>
        <w:t xml:space="preserve"> dự án</w:t>
      </w:r>
      <w:r w:rsidR="004E256D" w:rsidRPr="00E71EB9">
        <w:rPr>
          <w:sz w:val="28"/>
          <w:szCs w:val="28"/>
        </w:rPr>
        <w:t>.</w:t>
      </w:r>
    </w:p>
    <w:p w:rsidR="00833E7F" w:rsidRDefault="002D15DE" w:rsidP="0049185E">
      <w:pPr>
        <w:spacing w:before="80" w:after="80" w:line="259" w:lineRule="auto"/>
        <w:ind w:firstLine="720"/>
        <w:jc w:val="both"/>
        <w:rPr>
          <w:b/>
          <w:bCs/>
          <w:iCs/>
          <w:sz w:val="28"/>
          <w:szCs w:val="28"/>
          <w:lang w:val="it-IT"/>
        </w:rPr>
      </w:pPr>
      <w:r w:rsidRPr="00080A4A">
        <w:rPr>
          <w:b/>
          <w:bCs/>
          <w:iCs/>
          <w:sz w:val="28"/>
          <w:szCs w:val="28"/>
          <w:lang w:val="it-IT"/>
        </w:rPr>
        <w:t xml:space="preserve">2. Về lĩnh vực </w:t>
      </w:r>
      <w:r w:rsidR="00163222" w:rsidRPr="00080A4A">
        <w:rPr>
          <w:b/>
          <w:bCs/>
          <w:iCs/>
          <w:sz w:val="28"/>
          <w:szCs w:val="28"/>
          <w:lang w:val="it-IT"/>
        </w:rPr>
        <w:t xml:space="preserve">Văn </w:t>
      </w:r>
      <w:r w:rsidR="007E0407">
        <w:rPr>
          <w:b/>
          <w:bCs/>
          <w:iCs/>
          <w:sz w:val="28"/>
          <w:szCs w:val="28"/>
          <w:lang w:val="it-IT"/>
        </w:rPr>
        <w:t>hóa - xã hội</w:t>
      </w:r>
    </w:p>
    <w:p w:rsidR="00833E7F" w:rsidRDefault="007B1A79" w:rsidP="0049185E">
      <w:pPr>
        <w:spacing w:before="80" w:after="80" w:line="259" w:lineRule="auto"/>
        <w:ind w:firstLine="720"/>
        <w:jc w:val="both"/>
        <w:rPr>
          <w:sz w:val="28"/>
          <w:szCs w:val="28"/>
        </w:rPr>
      </w:pPr>
      <w:r w:rsidRPr="0000517C">
        <w:rPr>
          <w:spacing w:val="-4"/>
          <w:sz w:val="28"/>
          <w:szCs w:val="28"/>
          <w:lang w:val="it-IT"/>
        </w:rPr>
        <w:t>-</w:t>
      </w:r>
      <w:r w:rsidR="00965505" w:rsidRPr="0000517C">
        <w:rPr>
          <w:sz w:val="28"/>
          <w:szCs w:val="28"/>
          <w:lang w:val="en-US"/>
        </w:rPr>
        <w:t xml:space="preserve"> </w:t>
      </w:r>
      <w:r w:rsidR="003C6206">
        <w:rPr>
          <w:sz w:val="28"/>
          <w:szCs w:val="28"/>
          <w:lang w:val="en-US"/>
        </w:rPr>
        <w:t>Tiế</w:t>
      </w:r>
      <w:r w:rsidR="005B4CD8">
        <w:rPr>
          <w:sz w:val="28"/>
          <w:szCs w:val="28"/>
          <w:lang w:val="en-US"/>
        </w:rPr>
        <w:t>p tục</w:t>
      </w:r>
      <w:r w:rsidR="00162269" w:rsidRPr="0000517C">
        <w:rPr>
          <w:sz w:val="28"/>
          <w:szCs w:val="28"/>
          <w:lang w:val="en-US"/>
        </w:rPr>
        <w:t xml:space="preserve"> </w:t>
      </w:r>
      <w:r w:rsidR="003C6206">
        <w:rPr>
          <w:sz w:val="28"/>
          <w:szCs w:val="28"/>
          <w:lang w:val="en-US"/>
        </w:rPr>
        <w:t>tổ chức</w:t>
      </w:r>
      <w:r w:rsidR="002F39FA">
        <w:rPr>
          <w:sz w:val="28"/>
          <w:szCs w:val="28"/>
          <w:lang w:val="en-US"/>
        </w:rPr>
        <w:t xml:space="preserve"> </w:t>
      </w:r>
      <w:r w:rsidR="00162269" w:rsidRPr="0000517C">
        <w:rPr>
          <w:sz w:val="28"/>
          <w:szCs w:val="28"/>
          <w:lang w:val="en-US"/>
        </w:rPr>
        <w:t>dạy học</w:t>
      </w:r>
      <w:r w:rsidR="005D0E13" w:rsidRPr="0000517C">
        <w:rPr>
          <w:sz w:val="28"/>
          <w:szCs w:val="28"/>
          <w:lang w:val="en-US"/>
        </w:rPr>
        <w:t xml:space="preserve"> Chương trình Giáo dục phổ thông 2018 theo </w:t>
      </w:r>
      <w:r w:rsidR="00B85922" w:rsidRPr="0000517C">
        <w:rPr>
          <w:sz w:val="28"/>
          <w:szCs w:val="28"/>
          <w:lang w:val="en-US"/>
        </w:rPr>
        <w:t>k</w:t>
      </w:r>
      <w:r w:rsidR="005D0E13" w:rsidRPr="0000517C">
        <w:rPr>
          <w:sz w:val="28"/>
          <w:szCs w:val="28"/>
          <w:lang w:val="en-US"/>
        </w:rPr>
        <w:t xml:space="preserve">ế hoạch. </w:t>
      </w:r>
      <w:r w:rsidR="00DB61EC" w:rsidRPr="0000517C">
        <w:rPr>
          <w:sz w:val="28"/>
          <w:szCs w:val="28"/>
        </w:rPr>
        <w:t xml:space="preserve">Tổ chức cuộc thi </w:t>
      </w:r>
      <w:r w:rsidR="00B5665D" w:rsidRPr="0000517C">
        <w:rPr>
          <w:sz w:val="28"/>
          <w:szCs w:val="28"/>
        </w:rPr>
        <w:t>Robocon cấp huyện, tham gia giải thể thao học đường cấp tỉnh</w:t>
      </w:r>
      <w:r w:rsidR="00B5665D" w:rsidRPr="002A52E5">
        <w:rPr>
          <w:sz w:val="28"/>
          <w:szCs w:val="28"/>
        </w:rPr>
        <w:t>.</w:t>
      </w:r>
      <w:r w:rsidR="00DB61EC" w:rsidRPr="002A52E5">
        <w:rPr>
          <w:sz w:val="28"/>
          <w:szCs w:val="28"/>
        </w:rPr>
        <w:t xml:space="preserve"> </w:t>
      </w:r>
      <w:r w:rsidR="002A52E5" w:rsidRPr="002A52E5">
        <w:rPr>
          <w:sz w:val="28"/>
          <w:szCs w:val="28"/>
        </w:rPr>
        <w:t>Đồng thời thực hiện công tác phân luồng học sinh sau tốt nghiệp THCS.</w:t>
      </w:r>
    </w:p>
    <w:p w:rsidR="00833E7F" w:rsidRPr="007C4A88" w:rsidRDefault="002A52E5" w:rsidP="0049185E">
      <w:pPr>
        <w:spacing w:before="80" w:after="80" w:line="259" w:lineRule="auto"/>
        <w:ind w:firstLine="720"/>
        <w:jc w:val="both"/>
        <w:rPr>
          <w:spacing w:val="-4"/>
          <w:sz w:val="28"/>
          <w:szCs w:val="28"/>
          <w:lang w:val="en-US"/>
        </w:rPr>
      </w:pPr>
      <w:r w:rsidRPr="007C4A88">
        <w:rPr>
          <w:spacing w:val="-4"/>
          <w:sz w:val="28"/>
          <w:szCs w:val="28"/>
        </w:rPr>
        <w:t xml:space="preserve">- </w:t>
      </w:r>
      <w:r w:rsidR="007C4A88" w:rsidRPr="007C4A88">
        <w:rPr>
          <w:spacing w:val="-4"/>
          <w:sz w:val="28"/>
          <w:szCs w:val="28"/>
        </w:rPr>
        <w:t xml:space="preserve">Tổ </w:t>
      </w:r>
      <w:r w:rsidR="00E40315" w:rsidRPr="007C4A88">
        <w:rPr>
          <w:spacing w:val="-4"/>
          <w:sz w:val="28"/>
          <w:szCs w:val="28"/>
        </w:rPr>
        <w:t xml:space="preserve">chức và tham gia các hoạt động </w:t>
      </w:r>
      <w:r w:rsidRPr="007C4A88">
        <w:rPr>
          <w:spacing w:val="-4"/>
          <w:sz w:val="28"/>
          <w:szCs w:val="28"/>
        </w:rPr>
        <w:t>nhân dịp kỷ niệm 50 năm giải phóng Phú Yên và giải phóng miền Nam.</w:t>
      </w:r>
      <w:r w:rsidR="00251170" w:rsidRPr="007C4A88">
        <w:rPr>
          <w:spacing w:val="-4"/>
          <w:sz w:val="28"/>
          <w:szCs w:val="28"/>
        </w:rPr>
        <w:t xml:space="preserve"> </w:t>
      </w:r>
      <w:r w:rsidR="00E40315" w:rsidRPr="007C4A88">
        <w:rPr>
          <w:spacing w:val="-4"/>
          <w:sz w:val="28"/>
          <w:szCs w:val="28"/>
        </w:rPr>
        <w:t xml:space="preserve">Tổ chức thành công Lễ phát động Ngày chạy Olympic </w:t>
      </w:r>
      <w:r w:rsidR="00E40315" w:rsidRPr="007C4A88">
        <w:rPr>
          <w:spacing w:val="-4"/>
          <w:sz w:val="28"/>
          <w:szCs w:val="28"/>
        </w:rPr>
        <w:lastRenderedPageBreak/>
        <w:t xml:space="preserve">vì sức khỏe toàn dân 2025. </w:t>
      </w:r>
      <w:r w:rsidR="00DA0B00" w:rsidRPr="007C4A88">
        <w:rPr>
          <w:spacing w:val="-4"/>
          <w:sz w:val="28"/>
          <w:szCs w:val="28"/>
          <w:lang w:val="en-US"/>
        </w:rPr>
        <w:t>Lập hồ sơ đề nghị xếp hạng di tích cấp tỉnh đối với di tích Mộ Thống chế Nguyễn Công Nhàn (</w:t>
      </w:r>
      <w:r w:rsidR="00DA0B00" w:rsidRPr="007C4A88">
        <w:rPr>
          <w:i/>
          <w:spacing w:val="-4"/>
          <w:sz w:val="28"/>
          <w:szCs w:val="28"/>
          <w:lang w:val="en-US"/>
        </w:rPr>
        <w:t>thôn Phong Niên, xã Hòa Thắng</w:t>
      </w:r>
      <w:r w:rsidR="00DA0B00" w:rsidRPr="007C4A88">
        <w:rPr>
          <w:spacing w:val="-4"/>
          <w:sz w:val="28"/>
          <w:szCs w:val="28"/>
          <w:lang w:val="en-US"/>
        </w:rPr>
        <w:t>).</w:t>
      </w:r>
    </w:p>
    <w:p w:rsidR="00833E7F" w:rsidRPr="00833E7F" w:rsidRDefault="006758AC" w:rsidP="0049185E">
      <w:pPr>
        <w:spacing w:before="80" w:after="80" w:line="259" w:lineRule="auto"/>
        <w:ind w:firstLine="720"/>
        <w:jc w:val="both"/>
        <w:rPr>
          <w:sz w:val="28"/>
          <w:szCs w:val="28"/>
        </w:rPr>
      </w:pPr>
      <w:r w:rsidRPr="00833E7F">
        <w:rPr>
          <w:sz w:val="28"/>
          <w:szCs w:val="28"/>
          <w:lang w:val="en-US"/>
        </w:rPr>
        <w:t xml:space="preserve">- </w:t>
      </w:r>
      <w:r w:rsidR="002A52E5" w:rsidRPr="00833E7F">
        <w:rPr>
          <w:sz w:val="28"/>
          <w:szCs w:val="28"/>
        </w:rPr>
        <w:t>Ngành y tế tổ chức khám chữa bệnh cho hơn 21.2</w:t>
      </w:r>
      <w:r w:rsidR="00623207" w:rsidRPr="00833E7F">
        <w:rPr>
          <w:sz w:val="28"/>
          <w:szCs w:val="28"/>
        </w:rPr>
        <w:t xml:space="preserve">34 </w:t>
      </w:r>
      <w:r w:rsidR="002A52E5" w:rsidRPr="00833E7F">
        <w:rPr>
          <w:sz w:val="28"/>
          <w:szCs w:val="28"/>
        </w:rPr>
        <w:t>lượt người; các loại dịch bệnh như sốt xuất huyết, Rubella được giám sát và xử lý kịp thời. Tỷ lệ trẻ em dưới 1 tuổi tiêm chủng đầy đủ đạt trên 31%.</w:t>
      </w:r>
    </w:p>
    <w:p w:rsidR="00833E7F" w:rsidRPr="00833E7F" w:rsidRDefault="00741DDB" w:rsidP="0049185E">
      <w:pPr>
        <w:spacing w:before="80" w:after="80" w:line="259" w:lineRule="auto"/>
        <w:ind w:firstLine="720"/>
        <w:jc w:val="both"/>
        <w:rPr>
          <w:sz w:val="28"/>
          <w:szCs w:val="28"/>
          <w:lang w:val="vi-VN"/>
        </w:rPr>
      </w:pPr>
      <w:r w:rsidRPr="00833E7F">
        <w:rPr>
          <w:sz w:val="28"/>
          <w:szCs w:val="28"/>
          <w:lang w:val="vi-VN"/>
        </w:rPr>
        <w:t xml:space="preserve">- </w:t>
      </w:r>
      <w:r w:rsidRPr="00833E7F">
        <w:rPr>
          <w:spacing w:val="-4"/>
          <w:sz w:val="28"/>
          <w:szCs w:val="28"/>
          <w:lang w:val="vi-VN"/>
        </w:rPr>
        <w:t xml:space="preserve">Tỷ lệ dân số tham gia BHYT </w:t>
      </w:r>
      <w:r w:rsidRPr="00833E7F">
        <w:rPr>
          <w:sz w:val="28"/>
          <w:szCs w:val="28"/>
          <w:shd w:val="clear" w:color="auto" w:fill="FFFFFF"/>
          <w:lang w:val="sv-SE"/>
        </w:rPr>
        <w:t xml:space="preserve">đạt </w:t>
      </w:r>
      <w:r w:rsidR="00996AAB" w:rsidRPr="00833E7F">
        <w:rPr>
          <w:sz w:val="28"/>
          <w:szCs w:val="28"/>
          <w:lang w:val="en-US"/>
        </w:rPr>
        <w:t>95,</w:t>
      </w:r>
      <w:r w:rsidR="007153F8" w:rsidRPr="00833E7F">
        <w:rPr>
          <w:sz w:val="28"/>
          <w:szCs w:val="28"/>
          <w:lang w:val="en-US"/>
        </w:rPr>
        <w:t>06</w:t>
      </w:r>
      <w:r w:rsidRPr="00833E7F">
        <w:rPr>
          <w:sz w:val="28"/>
          <w:szCs w:val="28"/>
          <w:shd w:val="clear" w:color="auto" w:fill="FFFFFF"/>
          <w:lang w:val="sv-SE"/>
        </w:rPr>
        <w:t>%</w:t>
      </w:r>
      <w:r w:rsidRPr="00833E7F">
        <w:rPr>
          <w:sz w:val="28"/>
          <w:szCs w:val="28"/>
          <w:lang w:val="vi-VN"/>
        </w:rPr>
        <w:t xml:space="preserve">; Tỷ lệ lao động tham gia BHXH đạt </w:t>
      </w:r>
      <w:r w:rsidR="007153F8" w:rsidRPr="00833E7F">
        <w:rPr>
          <w:sz w:val="28"/>
          <w:szCs w:val="28"/>
          <w:lang w:val="en-US"/>
        </w:rPr>
        <w:t>18,9</w:t>
      </w:r>
      <w:r w:rsidRPr="00833E7F">
        <w:rPr>
          <w:sz w:val="28"/>
          <w:szCs w:val="28"/>
          <w:lang w:val="en-US"/>
        </w:rPr>
        <w:t>%</w:t>
      </w:r>
      <w:r w:rsidRPr="00833E7F">
        <w:rPr>
          <w:sz w:val="28"/>
          <w:szCs w:val="28"/>
          <w:lang w:val="vi-VN"/>
        </w:rPr>
        <w:t xml:space="preserve">; tỷ lệ lao động tham gia BHTN đạt </w:t>
      </w:r>
      <w:r w:rsidR="00443980" w:rsidRPr="00833E7F">
        <w:rPr>
          <w:sz w:val="28"/>
          <w:szCs w:val="28"/>
          <w:lang w:val="en-US"/>
        </w:rPr>
        <w:t>13,</w:t>
      </w:r>
      <w:r w:rsidR="007153F8" w:rsidRPr="00833E7F">
        <w:rPr>
          <w:sz w:val="28"/>
          <w:szCs w:val="28"/>
          <w:lang w:val="en-US"/>
        </w:rPr>
        <w:t>52</w:t>
      </w:r>
      <w:r w:rsidRPr="00833E7F">
        <w:rPr>
          <w:sz w:val="28"/>
          <w:szCs w:val="28"/>
          <w:lang w:val="vi-VN"/>
        </w:rPr>
        <w:t>%.</w:t>
      </w:r>
    </w:p>
    <w:p w:rsidR="009A52A6" w:rsidRPr="009A52A6" w:rsidRDefault="00B4006E" w:rsidP="0049185E">
      <w:pPr>
        <w:spacing w:before="80" w:after="80" w:line="259" w:lineRule="auto"/>
        <w:ind w:firstLine="720"/>
        <w:jc w:val="both"/>
        <w:rPr>
          <w:sz w:val="28"/>
          <w:szCs w:val="28"/>
        </w:rPr>
      </w:pPr>
      <w:r w:rsidRPr="009A52A6">
        <w:rPr>
          <w:sz w:val="28"/>
          <w:szCs w:val="28"/>
        </w:rPr>
        <w:t xml:space="preserve">- </w:t>
      </w:r>
      <w:r w:rsidR="009A52A6" w:rsidRPr="009A52A6">
        <w:rPr>
          <w:sz w:val="28"/>
          <w:szCs w:val="28"/>
        </w:rPr>
        <w:t xml:space="preserve">Triển khai kế hoạch xóa nhà tạm, dột nát cho hộ nghèo, cận nghèo năm 2025: </w:t>
      </w:r>
      <w:r w:rsidR="007C227C">
        <w:rPr>
          <w:sz w:val="28"/>
          <w:szCs w:val="28"/>
        </w:rPr>
        <w:t>đến nay đã khở</w:t>
      </w:r>
      <w:r w:rsidR="007C227C" w:rsidRPr="008578FD">
        <w:rPr>
          <w:sz w:val="28"/>
          <w:szCs w:val="28"/>
        </w:rPr>
        <w:t>i công xây dựng mới và sửa chữa 70/79 nhà</w:t>
      </w:r>
      <w:r w:rsidR="007C227C">
        <w:rPr>
          <w:sz w:val="28"/>
          <w:szCs w:val="28"/>
        </w:rPr>
        <w:t xml:space="preserve"> </w:t>
      </w:r>
      <w:r w:rsidR="007C227C" w:rsidRPr="008578FD">
        <w:rPr>
          <w:sz w:val="28"/>
          <w:szCs w:val="28"/>
        </w:rPr>
        <w:t>(</w:t>
      </w:r>
      <w:r w:rsidR="007C227C" w:rsidRPr="008578FD">
        <w:rPr>
          <w:i/>
          <w:sz w:val="28"/>
          <w:szCs w:val="28"/>
        </w:rPr>
        <w:t>trong đó hoàn thành đưa vào sử dụng 53 nhà</w:t>
      </w:r>
      <w:r w:rsidR="007C227C" w:rsidRPr="008578FD">
        <w:rPr>
          <w:sz w:val="28"/>
          <w:szCs w:val="28"/>
        </w:rPr>
        <w:t>), còn lại 09 nhà đang tiếp tục vận</w:t>
      </w:r>
      <w:r w:rsidR="007C227C">
        <w:rPr>
          <w:sz w:val="28"/>
          <w:szCs w:val="28"/>
        </w:rPr>
        <w:t xml:space="preserve"> </w:t>
      </w:r>
      <w:r w:rsidR="007C227C">
        <w:rPr>
          <w:sz w:val="28"/>
          <w:szCs w:val="28"/>
        </w:rPr>
        <w:t>động xây dựng, sửa chữa.</w:t>
      </w:r>
    </w:p>
    <w:p w:rsidR="00641582" w:rsidRPr="00833E7F" w:rsidRDefault="00641582" w:rsidP="0049185E">
      <w:pPr>
        <w:spacing w:before="80" w:after="80" w:line="259" w:lineRule="auto"/>
        <w:ind w:firstLine="720"/>
        <w:jc w:val="both"/>
        <w:rPr>
          <w:sz w:val="28"/>
          <w:szCs w:val="28"/>
        </w:rPr>
      </w:pPr>
      <w:r w:rsidRPr="00833E7F">
        <w:rPr>
          <w:sz w:val="28"/>
          <w:szCs w:val="28"/>
        </w:rPr>
        <w:t>- Tình hình tôn giáo, dân tộc ổn định, các hoạt động tín ngưỡng tuân thủ pháp luật.</w:t>
      </w:r>
    </w:p>
    <w:p w:rsidR="00F643C0" w:rsidRDefault="00DE1F8B" w:rsidP="0049185E">
      <w:pPr>
        <w:spacing w:before="80" w:after="80" w:line="259" w:lineRule="auto"/>
        <w:ind w:firstLine="720"/>
        <w:jc w:val="both"/>
        <w:rPr>
          <w:rFonts w:asciiTheme="minorHAnsi" w:hAnsiTheme="minorHAnsi"/>
          <w:b/>
          <w:sz w:val="28"/>
          <w:szCs w:val="28"/>
          <w:lang w:val="vi-VN"/>
        </w:rPr>
      </w:pPr>
      <w:r w:rsidRPr="0048525F">
        <w:rPr>
          <w:b/>
          <w:bCs/>
          <w:sz w:val="28"/>
          <w:szCs w:val="28"/>
          <w:lang w:val="en-US"/>
        </w:rPr>
        <w:t>3</w:t>
      </w:r>
      <w:r w:rsidR="002D15DE" w:rsidRPr="0048525F">
        <w:rPr>
          <w:b/>
          <w:bCs/>
          <w:sz w:val="28"/>
          <w:szCs w:val="28"/>
          <w:lang w:val="vi-VN"/>
        </w:rPr>
        <w:t>.</w:t>
      </w:r>
      <w:r w:rsidR="002D15DE" w:rsidRPr="0048525F">
        <w:rPr>
          <w:rFonts w:ascii="Times New Roman Bold" w:hAnsi="Times New Roman Bold"/>
          <w:b/>
          <w:bCs/>
          <w:sz w:val="28"/>
          <w:szCs w:val="28"/>
          <w:lang w:val="vi-VN"/>
        </w:rPr>
        <w:t xml:space="preserve"> Công tác Nội vụ, </w:t>
      </w:r>
      <w:r w:rsidR="002D15DE" w:rsidRPr="0048525F">
        <w:rPr>
          <w:rFonts w:ascii="Times New Roman Bold" w:hAnsi="Times New Roman Bold"/>
          <w:b/>
          <w:sz w:val="28"/>
          <w:szCs w:val="28"/>
          <w:lang w:val="vi-VN"/>
        </w:rPr>
        <w:t>cải cách hành chính, tiếp dân và giải quyết khiếu nại tố cáo</w:t>
      </w:r>
    </w:p>
    <w:p w:rsidR="00D0014D" w:rsidRPr="00F643C0" w:rsidRDefault="002D15DE" w:rsidP="0049185E">
      <w:pPr>
        <w:spacing w:before="80" w:after="80" w:line="259" w:lineRule="auto"/>
        <w:ind w:firstLine="720"/>
        <w:jc w:val="both"/>
        <w:rPr>
          <w:spacing w:val="-2"/>
          <w:sz w:val="28"/>
          <w:szCs w:val="28"/>
          <w:lang w:val="en-US"/>
        </w:rPr>
      </w:pPr>
      <w:r w:rsidRPr="00F643C0">
        <w:rPr>
          <w:spacing w:val="-2"/>
          <w:sz w:val="28"/>
          <w:szCs w:val="28"/>
          <w:lang w:val="vi-VN"/>
        </w:rPr>
        <w:t xml:space="preserve">- </w:t>
      </w:r>
      <w:r w:rsidR="004A5361" w:rsidRPr="00F643C0">
        <w:rPr>
          <w:spacing w:val="-2"/>
          <w:sz w:val="28"/>
          <w:szCs w:val="28"/>
          <w:lang w:val="vi-VN"/>
        </w:rPr>
        <w:t>Thực hiện tốt công tác quản lý cán bộ, công chức, chế độ chính sách đối với cán bộ, công chức</w:t>
      </w:r>
      <w:r w:rsidR="00277C48" w:rsidRPr="00F643C0">
        <w:rPr>
          <w:spacing w:val="-2"/>
          <w:sz w:val="28"/>
          <w:szCs w:val="28"/>
          <w:lang w:val="en-US"/>
        </w:rPr>
        <w:t xml:space="preserve">. </w:t>
      </w:r>
      <w:r w:rsidR="00DF32D4" w:rsidRPr="00443223">
        <w:rPr>
          <w:spacing w:val="-2"/>
          <w:sz w:val="28"/>
          <w:szCs w:val="28"/>
          <w:shd w:val="clear" w:color="auto" w:fill="FFFFFF"/>
        </w:rPr>
        <w:t xml:space="preserve">Tiếp nhận </w:t>
      </w:r>
      <w:r w:rsidR="00277C48" w:rsidRPr="00443223">
        <w:rPr>
          <w:spacing w:val="-2"/>
          <w:sz w:val="28"/>
          <w:szCs w:val="28"/>
        </w:rPr>
        <w:t>77 hồ sơ xin</w:t>
      </w:r>
      <w:r w:rsidR="00277C48" w:rsidRPr="00F643C0">
        <w:rPr>
          <w:spacing w:val="-2"/>
          <w:sz w:val="28"/>
          <w:szCs w:val="28"/>
        </w:rPr>
        <w:t xml:space="preserve"> nghỉ hưu và thôi việc do sắp xếp đơn vị hành chính.</w:t>
      </w:r>
      <w:r w:rsidR="00C24614" w:rsidRPr="00F643C0">
        <w:rPr>
          <w:spacing w:val="-2"/>
          <w:sz w:val="28"/>
          <w:szCs w:val="28"/>
          <w:shd w:val="clear" w:color="auto" w:fill="FFFFFF"/>
        </w:rPr>
        <w:t xml:space="preserve"> </w:t>
      </w:r>
      <w:r w:rsidR="0096092E" w:rsidRPr="00F643C0">
        <w:rPr>
          <w:spacing w:val="-2"/>
          <w:sz w:val="28"/>
          <w:szCs w:val="28"/>
          <w:lang w:val="en-US"/>
        </w:rPr>
        <w:t xml:space="preserve">Thực hiện </w:t>
      </w:r>
      <w:r w:rsidR="007D0870" w:rsidRPr="00F643C0">
        <w:rPr>
          <w:spacing w:val="-2"/>
          <w:sz w:val="28"/>
          <w:szCs w:val="28"/>
          <w:lang w:val="en-US"/>
        </w:rPr>
        <w:t xml:space="preserve">các bước trong việc </w:t>
      </w:r>
      <w:r w:rsidR="0096092E" w:rsidRPr="00F643C0">
        <w:rPr>
          <w:spacing w:val="-2"/>
          <w:sz w:val="28"/>
          <w:szCs w:val="28"/>
          <w:lang w:val="en-US"/>
        </w:rPr>
        <w:t>sắp xếp đơn vị hành c</w:t>
      </w:r>
      <w:r w:rsidR="007D0870" w:rsidRPr="00F643C0">
        <w:rPr>
          <w:spacing w:val="-2"/>
          <w:sz w:val="28"/>
          <w:szCs w:val="28"/>
          <w:lang w:val="en-US"/>
        </w:rPr>
        <w:t>hính theo chỉ đạo, hướng dẫn của cấp trên</w:t>
      </w:r>
      <w:r w:rsidR="00D0014D" w:rsidRPr="00F643C0">
        <w:rPr>
          <w:spacing w:val="-2"/>
          <w:sz w:val="28"/>
          <w:szCs w:val="28"/>
          <w:lang w:val="en-US"/>
        </w:rPr>
        <w:t>.</w:t>
      </w:r>
      <w:r w:rsidR="00D0014D" w:rsidRPr="00F643C0">
        <w:rPr>
          <w:spacing w:val="-2"/>
        </w:rPr>
        <w:t xml:space="preserve"> </w:t>
      </w:r>
      <w:r w:rsidR="00D0014D" w:rsidRPr="00F643C0">
        <w:rPr>
          <w:spacing w:val="-2"/>
          <w:sz w:val="28"/>
          <w:szCs w:val="28"/>
          <w:lang w:val="en-US"/>
        </w:rPr>
        <w:t xml:space="preserve">Đã hoàn thành Phương án sắp xếp đơn vị các xã, thị trấn huyện Phú Hoà </w:t>
      </w:r>
      <w:r w:rsidR="001E2178">
        <w:rPr>
          <w:spacing w:val="-2"/>
          <w:sz w:val="28"/>
          <w:szCs w:val="28"/>
          <w:lang w:val="en-US"/>
        </w:rPr>
        <w:t>trình UBND tỉnh</w:t>
      </w:r>
      <w:r w:rsidR="00D0014D" w:rsidRPr="00F643C0">
        <w:rPr>
          <w:spacing w:val="-2"/>
          <w:sz w:val="28"/>
          <w:szCs w:val="28"/>
          <w:lang w:val="en-US"/>
        </w:rPr>
        <w:t xml:space="preserve">. </w:t>
      </w:r>
      <w:r w:rsidR="00C24614" w:rsidRPr="00F643C0">
        <w:rPr>
          <w:spacing w:val="-2"/>
          <w:sz w:val="28"/>
          <w:szCs w:val="28"/>
          <w:lang w:val="en-US"/>
        </w:rPr>
        <w:t xml:space="preserve">Hoàn </w:t>
      </w:r>
      <w:r w:rsidR="00D0014D" w:rsidRPr="00F643C0">
        <w:rPr>
          <w:spacing w:val="-2"/>
          <w:sz w:val="28"/>
          <w:szCs w:val="28"/>
          <w:lang w:val="en-US"/>
        </w:rPr>
        <w:t>thành việc triển khai lấy ý kiến cử tri về việc thành lập đơn vị hành chính cấp xã</w:t>
      </w:r>
      <w:r w:rsidR="001E2178">
        <w:rPr>
          <w:spacing w:val="-2"/>
          <w:sz w:val="28"/>
          <w:szCs w:val="28"/>
          <w:lang w:val="en-US"/>
        </w:rPr>
        <w:t>;</w:t>
      </w:r>
      <w:r w:rsidR="00D0014D" w:rsidRPr="00F643C0">
        <w:rPr>
          <w:spacing w:val="-2"/>
          <w:sz w:val="28"/>
          <w:szCs w:val="28"/>
          <w:lang w:val="en-US"/>
        </w:rPr>
        <w:t xml:space="preserve"> hợp nhất tỉnh Phú yên và </w:t>
      </w:r>
      <w:r w:rsidR="00C24614" w:rsidRPr="00F643C0">
        <w:rPr>
          <w:spacing w:val="-2"/>
          <w:sz w:val="28"/>
          <w:szCs w:val="28"/>
          <w:shd w:val="clear" w:color="auto" w:fill="FFFFFF"/>
        </w:rPr>
        <w:t xml:space="preserve">Đắk Lắk </w:t>
      </w:r>
      <w:r w:rsidR="00D0014D" w:rsidRPr="00F643C0">
        <w:rPr>
          <w:spacing w:val="-2"/>
          <w:sz w:val="28"/>
          <w:szCs w:val="28"/>
          <w:lang w:val="en-US"/>
        </w:rPr>
        <w:t xml:space="preserve"> </w:t>
      </w:r>
    </w:p>
    <w:p w:rsidR="00F643C0" w:rsidRDefault="009B25B5" w:rsidP="0049185E">
      <w:pPr>
        <w:tabs>
          <w:tab w:val="left" w:pos="709"/>
          <w:tab w:val="left" w:pos="993"/>
        </w:tabs>
        <w:spacing w:before="80" w:after="80" w:line="259" w:lineRule="auto"/>
        <w:ind w:firstLine="720"/>
        <w:jc w:val="both"/>
        <w:rPr>
          <w:bCs/>
          <w:spacing w:val="-4"/>
          <w:sz w:val="28"/>
          <w:szCs w:val="28"/>
          <w:lang w:val="en-US"/>
        </w:rPr>
      </w:pPr>
      <w:r w:rsidRPr="00124C7A">
        <w:rPr>
          <w:sz w:val="28"/>
          <w:szCs w:val="28"/>
          <w:lang w:val="en-US"/>
        </w:rPr>
        <w:t xml:space="preserve">- </w:t>
      </w:r>
      <w:r w:rsidR="00B234DC" w:rsidRPr="00124C7A">
        <w:rPr>
          <w:sz w:val="28"/>
          <w:szCs w:val="28"/>
          <w:lang w:val="vi-VN"/>
        </w:rPr>
        <w:t>Công tác cải cách hành chính được tập trung chỉ đạo</w:t>
      </w:r>
      <w:r w:rsidR="00AC23E3" w:rsidRPr="00124C7A">
        <w:rPr>
          <w:sz w:val="28"/>
          <w:szCs w:val="28"/>
          <w:lang w:val="en-US"/>
        </w:rPr>
        <w:t xml:space="preserve"> quyết liệt</w:t>
      </w:r>
      <w:r w:rsidR="00846E98" w:rsidRPr="00124C7A">
        <w:rPr>
          <w:sz w:val="28"/>
          <w:szCs w:val="28"/>
          <w:lang w:val="vi-VN"/>
        </w:rPr>
        <w:t>.</w:t>
      </w:r>
      <w:r w:rsidR="009E18C2" w:rsidRPr="00124C7A">
        <w:rPr>
          <w:sz w:val="28"/>
          <w:szCs w:val="28"/>
          <w:lang w:val="en-US"/>
        </w:rPr>
        <w:t xml:space="preserve"> </w:t>
      </w:r>
      <w:r w:rsidR="009E18C2" w:rsidRPr="005843C4">
        <w:rPr>
          <w:sz w:val="28"/>
          <w:szCs w:val="28"/>
          <w:lang w:val="en-US"/>
        </w:rPr>
        <w:t>T</w:t>
      </w:r>
      <w:r w:rsidR="00B234DC" w:rsidRPr="005843C4">
        <w:rPr>
          <w:sz w:val="28"/>
          <w:szCs w:val="28"/>
          <w:lang w:val="vi-VN"/>
        </w:rPr>
        <w:t xml:space="preserve">rong </w:t>
      </w:r>
      <w:r w:rsidR="000215B8" w:rsidRPr="005843C4">
        <w:rPr>
          <w:sz w:val="28"/>
          <w:szCs w:val="28"/>
          <w:lang w:val="en-US"/>
        </w:rPr>
        <w:t>tháng</w:t>
      </w:r>
      <w:r w:rsidR="00B234DC" w:rsidRPr="005843C4">
        <w:rPr>
          <w:sz w:val="28"/>
          <w:szCs w:val="28"/>
          <w:lang w:val="vi-VN"/>
        </w:rPr>
        <w:t xml:space="preserve"> bộ phận t</w:t>
      </w:r>
      <w:r w:rsidR="002D15DE" w:rsidRPr="005843C4">
        <w:rPr>
          <w:sz w:val="28"/>
          <w:szCs w:val="28"/>
          <w:lang w:val="vi-VN"/>
        </w:rPr>
        <w:t xml:space="preserve">iếp nhận </w:t>
      </w:r>
      <w:r w:rsidR="00B234DC" w:rsidRPr="005843C4">
        <w:rPr>
          <w:sz w:val="28"/>
          <w:szCs w:val="28"/>
          <w:lang w:val="vi-VN"/>
        </w:rPr>
        <w:t xml:space="preserve">và trả kết quả đã tiếp nhận </w:t>
      </w:r>
      <w:r w:rsidR="00187EA7">
        <w:rPr>
          <w:sz w:val="28"/>
          <w:szCs w:val="28"/>
          <w:lang w:val="en-US"/>
        </w:rPr>
        <w:t>917</w:t>
      </w:r>
      <w:r w:rsidR="00B861F4" w:rsidRPr="005843C4">
        <w:rPr>
          <w:sz w:val="28"/>
          <w:szCs w:val="28"/>
          <w:lang w:val="en-US"/>
        </w:rPr>
        <w:t xml:space="preserve"> </w:t>
      </w:r>
      <w:r w:rsidR="002D15DE" w:rsidRPr="005843C4">
        <w:rPr>
          <w:sz w:val="28"/>
          <w:szCs w:val="28"/>
          <w:lang w:val="vi-VN"/>
        </w:rPr>
        <w:t>hồ sơ</w:t>
      </w:r>
      <w:r w:rsidR="00187EA7">
        <w:rPr>
          <w:sz w:val="28"/>
          <w:szCs w:val="28"/>
          <w:lang w:val="en-US"/>
        </w:rPr>
        <w:t>,</w:t>
      </w:r>
      <w:r w:rsidR="00187EA7" w:rsidRPr="00187EA7">
        <w:rPr>
          <w:bCs/>
          <w:spacing w:val="-4"/>
          <w:sz w:val="28"/>
          <w:szCs w:val="28"/>
          <w:lang w:val="en-US"/>
        </w:rPr>
        <w:t xml:space="preserve"> </w:t>
      </w:r>
      <w:r w:rsidR="00187EA7">
        <w:rPr>
          <w:bCs/>
          <w:spacing w:val="-4"/>
          <w:sz w:val="28"/>
          <w:szCs w:val="28"/>
          <w:lang w:val="en-US"/>
        </w:rPr>
        <w:t>trong đó tiếp nhận trực tuyến là 753 hồ sơ</w:t>
      </w:r>
      <w:r w:rsidR="00CA77F3">
        <w:rPr>
          <w:bCs/>
          <w:spacing w:val="-4"/>
          <w:sz w:val="28"/>
          <w:szCs w:val="28"/>
          <w:lang w:val="en-US"/>
        </w:rPr>
        <w:t>, đạt tỷ lệ 82,11%</w:t>
      </w:r>
      <w:r w:rsidR="002D15DE" w:rsidRPr="005843C4">
        <w:rPr>
          <w:bCs/>
          <w:i/>
          <w:spacing w:val="-2"/>
          <w:sz w:val="28"/>
          <w:szCs w:val="28"/>
          <w:lang w:val="vi-VN"/>
        </w:rPr>
        <w:t xml:space="preserve">. </w:t>
      </w:r>
      <w:r w:rsidR="009555FD" w:rsidRPr="005843C4">
        <w:rPr>
          <w:bCs/>
          <w:spacing w:val="-4"/>
          <w:sz w:val="28"/>
          <w:szCs w:val="28"/>
          <w:lang w:val="vi-VN"/>
        </w:rPr>
        <w:t>Đã giải quyết và trả kết quả</w:t>
      </w:r>
      <w:r w:rsidR="00187EA7">
        <w:rPr>
          <w:bCs/>
          <w:spacing w:val="-4"/>
          <w:sz w:val="28"/>
          <w:szCs w:val="28"/>
          <w:lang w:val="en-US"/>
        </w:rPr>
        <w:t xml:space="preserve">, </w:t>
      </w:r>
      <w:r w:rsidR="00FD005C">
        <w:rPr>
          <w:bCs/>
          <w:spacing w:val="-4"/>
          <w:sz w:val="28"/>
          <w:szCs w:val="28"/>
          <w:lang w:val="en-US"/>
        </w:rPr>
        <w:t>787</w:t>
      </w:r>
      <w:r w:rsidR="00087E9C" w:rsidRPr="005843C4">
        <w:rPr>
          <w:bCs/>
          <w:spacing w:val="-4"/>
          <w:sz w:val="28"/>
          <w:szCs w:val="28"/>
          <w:lang w:val="en-US"/>
        </w:rPr>
        <w:t xml:space="preserve"> </w:t>
      </w:r>
      <w:r w:rsidR="009555FD" w:rsidRPr="005843C4">
        <w:rPr>
          <w:bCs/>
          <w:spacing w:val="-4"/>
          <w:sz w:val="28"/>
          <w:szCs w:val="28"/>
          <w:lang w:val="en-US"/>
        </w:rPr>
        <w:t xml:space="preserve">hồ sơ trong đó: </w:t>
      </w:r>
      <w:r w:rsidR="009555FD" w:rsidRPr="005843C4">
        <w:rPr>
          <w:bCs/>
          <w:spacing w:val="-4"/>
          <w:sz w:val="28"/>
          <w:szCs w:val="28"/>
          <w:lang w:val="vi-VN"/>
        </w:rPr>
        <w:t xml:space="preserve">đúng hạn </w:t>
      </w:r>
      <w:r w:rsidR="00CA77F3">
        <w:rPr>
          <w:spacing w:val="-14"/>
          <w:sz w:val="28"/>
          <w:szCs w:val="28"/>
        </w:rPr>
        <w:t>7</w:t>
      </w:r>
      <w:r w:rsidR="00FD005C">
        <w:rPr>
          <w:spacing w:val="-14"/>
          <w:sz w:val="28"/>
          <w:szCs w:val="28"/>
        </w:rPr>
        <w:t>83</w:t>
      </w:r>
      <w:r w:rsidR="00D11C49">
        <w:rPr>
          <w:spacing w:val="-14"/>
          <w:sz w:val="28"/>
          <w:szCs w:val="28"/>
        </w:rPr>
        <w:t xml:space="preserve"> </w:t>
      </w:r>
      <w:r w:rsidR="008D07E1">
        <w:rPr>
          <w:bCs/>
          <w:spacing w:val="-4"/>
          <w:sz w:val="28"/>
          <w:szCs w:val="28"/>
          <w:lang w:val="vi-VN"/>
        </w:rPr>
        <w:t>hồ sơ, đạt tỷ lệ 99,5%</w:t>
      </w:r>
      <w:r w:rsidR="00F643C0">
        <w:rPr>
          <w:bCs/>
          <w:spacing w:val="-4"/>
          <w:sz w:val="28"/>
          <w:szCs w:val="28"/>
          <w:lang w:val="en-US"/>
        </w:rPr>
        <w:t>.</w:t>
      </w:r>
    </w:p>
    <w:p w:rsidR="00F643C0" w:rsidRPr="00F643C0" w:rsidRDefault="00F643C0" w:rsidP="0049185E">
      <w:pPr>
        <w:tabs>
          <w:tab w:val="left" w:pos="709"/>
          <w:tab w:val="left" w:pos="993"/>
        </w:tabs>
        <w:spacing w:before="80" w:after="80" w:line="259" w:lineRule="auto"/>
        <w:ind w:firstLine="720"/>
        <w:jc w:val="both"/>
        <w:rPr>
          <w:sz w:val="28"/>
          <w:szCs w:val="28"/>
          <w:lang w:val="en-US"/>
        </w:rPr>
      </w:pPr>
      <w:r w:rsidRPr="00F643C0">
        <w:rPr>
          <w:sz w:val="28"/>
          <w:szCs w:val="28"/>
        </w:rPr>
        <w:t>- Công tác tiếp công dân, giải quyết khiếu nại tố cáo được duy trì thường xuyên, xử lý kịp thời các đơn thư, phản ánh.</w:t>
      </w:r>
    </w:p>
    <w:p w:rsidR="002D15DE" w:rsidRPr="0048525F" w:rsidRDefault="00DE1F8B" w:rsidP="0049185E">
      <w:pPr>
        <w:spacing w:before="80" w:after="80" w:line="259" w:lineRule="auto"/>
        <w:ind w:firstLine="720"/>
        <w:jc w:val="both"/>
        <w:rPr>
          <w:b/>
          <w:sz w:val="28"/>
          <w:szCs w:val="28"/>
          <w:lang w:val="pt-BR"/>
        </w:rPr>
      </w:pPr>
      <w:r w:rsidRPr="0048525F">
        <w:rPr>
          <w:b/>
          <w:sz w:val="28"/>
          <w:szCs w:val="28"/>
          <w:lang w:val="pt-BR"/>
        </w:rPr>
        <w:t>4</w:t>
      </w:r>
      <w:r w:rsidR="002D15DE" w:rsidRPr="0048525F">
        <w:rPr>
          <w:b/>
          <w:sz w:val="28"/>
          <w:szCs w:val="28"/>
          <w:lang w:val="pt-BR"/>
        </w:rPr>
        <w:t xml:space="preserve">. Về </w:t>
      </w:r>
      <w:r w:rsidR="00314DBA" w:rsidRPr="0048525F">
        <w:rPr>
          <w:b/>
          <w:sz w:val="28"/>
          <w:szCs w:val="28"/>
          <w:lang w:val="pt-BR"/>
        </w:rPr>
        <w:t xml:space="preserve">Quốc </w:t>
      </w:r>
      <w:r w:rsidR="002D15DE" w:rsidRPr="0048525F">
        <w:rPr>
          <w:b/>
          <w:sz w:val="28"/>
          <w:szCs w:val="28"/>
          <w:lang w:val="pt-BR"/>
        </w:rPr>
        <w:t>phòng</w:t>
      </w:r>
      <w:r w:rsidR="006530A0" w:rsidRPr="0048525F">
        <w:rPr>
          <w:b/>
          <w:sz w:val="28"/>
          <w:szCs w:val="28"/>
          <w:lang w:val="pt-BR"/>
        </w:rPr>
        <w:t xml:space="preserve"> </w:t>
      </w:r>
      <w:r w:rsidR="002D15DE" w:rsidRPr="0048525F">
        <w:rPr>
          <w:b/>
          <w:sz w:val="28"/>
          <w:szCs w:val="28"/>
          <w:lang w:val="pt-BR"/>
        </w:rPr>
        <w:t>-</w:t>
      </w:r>
      <w:r w:rsidR="006530A0" w:rsidRPr="0048525F">
        <w:rPr>
          <w:b/>
          <w:sz w:val="28"/>
          <w:szCs w:val="28"/>
          <w:lang w:val="pt-BR"/>
        </w:rPr>
        <w:t xml:space="preserve"> </w:t>
      </w:r>
      <w:r w:rsidR="00354A67" w:rsidRPr="0048525F">
        <w:rPr>
          <w:b/>
          <w:sz w:val="28"/>
          <w:szCs w:val="28"/>
          <w:lang w:val="pt-BR"/>
        </w:rPr>
        <w:t>a</w:t>
      </w:r>
      <w:r w:rsidR="00314DBA" w:rsidRPr="0048525F">
        <w:rPr>
          <w:b/>
          <w:sz w:val="28"/>
          <w:szCs w:val="28"/>
          <w:lang w:val="pt-BR"/>
        </w:rPr>
        <w:t xml:space="preserve">n </w:t>
      </w:r>
      <w:r w:rsidR="002D15DE" w:rsidRPr="0048525F">
        <w:rPr>
          <w:b/>
          <w:sz w:val="28"/>
          <w:szCs w:val="28"/>
          <w:lang w:val="pt-BR"/>
        </w:rPr>
        <w:t xml:space="preserve">ninh </w:t>
      </w:r>
    </w:p>
    <w:p w:rsidR="0049185E" w:rsidRDefault="005125B5" w:rsidP="00612713">
      <w:pPr>
        <w:widowControl w:val="0"/>
        <w:spacing w:before="80" w:after="80" w:line="259" w:lineRule="auto"/>
        <w:ind w:firstLine="709"/>
        <w:jc w:val="both"/>
        <w:rPr>
          <w:b/>
          <w:spacing w:val="-2"/>
          <w:sz w:val="28"/>
          <w:szCs w:val="28"/>
          <w:lang w:val="pt-BR"/>
        </w:rPr>
      </w:pPr>
      <w:r w:rsidRPr="0057569F">
        <w:rPr>
          <w:b/>
          <w:bCs/>
          <w:sz w:val="28"/>
          <w:szCs w:val="28"/>
          <w:lang w:val="vi-VN"/>
        </w:rPr>
        <w:tab/>
      </w:r>
      <w:r w:rsidR="002D15DE" w:rsidRPr="0057569F">
        <w:rPr>
          <w:b/>
          <w:bCs/>
          <w:sz w:val="28"/>
          <w:szCs w:val="28"/>
          <w:lang w:val="vi-VN"/>
        </w:rPr>
        <w:t xml:space="preserve">- </w:t>
      </w:r>
      <w:r w:rsidR="0057569F" w:rsidRPr="0057569F">
        <w:rPr>
          <w:sz w:val="28"/>
          <w:szCs w:val="28"/>
        </w:rPr>
        <w:t xml:space="preserve">Nhiệm vụ quốc phòng, quân sự địa phương được triển khai nghiêm túc, đảm bảo duy trì lực lượng sẵn sàng chiến đấu. An ninh chính trị, trật tự an toàn xã hội cơ bản ổn định. </w:t>
      </w:r>
      <w:r w:rsidR="004450C7">
        <w:rPr>
          <w:sz w:val="28"/>
          <w:szCs w:val="28"/>
        </w:rPr>
        <w:t>Xảy ra 01 vụ đánh nhau,</w:t>
      </w:r>
      <w:bookmarkStart w:id="0" w:name="_GoBack"/>
      <w:bookmarkEnd w:id="0"/>
      <w:r w:rsidR="0057569F" w:rsidRPr="0057569F">
        <w:rPr>
          <w:sz w:val="28"/>
          <w:szCs w:val="28"/>
        </w:rPr>
        <w:t xml:space="preserve"> 03 vụ tai nạn giao thông, 07 vụ vi phạm liên quan đến ma túy</w:t>
      </w:r>
      <w:r w:rsidR="00A566E1" w:rsidRPr="0057569F">
        <w:rPr>
          <w:sz w:val="28"/>
          <w:szCs w:val="28"/>
        </w:rPr>
        <w:t>.</w:t>
      </w:r>
    </w:p>
    <w:p w:rsidR="0010569D" w:rsidRDefault="002D15DE" w:rsidP="0049185E">
      <w:pPr>
        <w:tabs>
          <w:tab w:val="left" w:pos="720"/>
          <w:tab w:val="left" w:pos="5550"/>
        </w:tabs>
        <w:spacing w:before="80" w:after="80" w:line="259" w:lineRule="auto"/>
        <w:jc w:val="center"/>
        <w:rPr>
          <w:b/>
          <w:spacing w:val="-2"/>
          <w:sz w:val="28"/>
          <w:szCs w:val="28"/>
          <w:lang w:val="pt-BR"/>
        </w:rPr>
      </w:pPr>
      <w:r w:rsidRPr="0048525F">
        <w:rPr>
          <w:b/>
          <w:spacing w:val="-2"/>
          <w:sz w:val="28"/>
          <w:szCs w:val="28"/>
          <w:lang w:val="pt-BR"/>
        </w:rPr>
        <w:t>ĐÁNH GIÁ CHUNG</w:t>
      </w:r>
    </w:p>
    <w:p w:rsidR="0010569D" w:rsidRPr="0049185E" w:rsidRDefault="0010569D" w:rsidP="0049185E">
      <w:pPr>
        <w:tabs>
          <w:tab w:val="left" w:pos="720"/>
          <w:tab w:val="left" w:pos="5550"/>
        </w:tabs>
        <w:spacing w:before="80" w:after="80" w:line="259" w:lineRule="auto"/>
        <w:jc w:val="both"/>
        <w:rPr>
          <w:spacing w:val="-2"/>
          <w:sz w:val="28"/>
          <w:szCs w:val="28"/>
        </w:rPr>
      </w:pPr>
      <w:r>
        <w:rPr>
          <w:b/>
          <w:spacing w:val="-2"/>
          <w:sz w:val="28"/>
          <w:szCs w:val="28"/>
          <w:lang w:val="pt-BR"/>
        </w:rPr>
        <w:tab/>
      </w:r>
      <w:r w:rsidR="008A56A2" w:rsidRPr="0049185E">
        <w:rPr>
          <w:spacing w:val="-2"/>
          <w:sz w:val="28"/>
          <w:szCs w:val="28"/>
        </w:rPr>
        <w:t>Trong tháng 4/2025, UBND huyện đã chỉ đạo quyết liệt, sâu sát, đảm bảo tình hình kinh tế - xã hội, quốc phòng – an ninh tiếp tục ổn định. Các chính sách an sinh xã hội được thực hiện đầy đủ, kịp thời; Các đơn vị chủ động triển khai nhiệm vụ theo kế hoạch.</w:t>
      </w:r>
      <w:r w:rsidR="00861DE8" w:rsidRPr="0049185E">
        <w:rPr>
          <w:spacing w:val="-2"/>
          <w:sz w:val="28"/>
          <w:szCs w:val="28"/>
        </w:rPr>
        <w:t xml:space="preserve"> </w:t>
      </w:r>
      <w:r w:rsidR="008A56A2" w:rsidRPr="0049185E">
        <w:rPr>
          <w:spacing w:val="-2"/>
          <w:sz w:val="28"/>
          <w:szCs w:val="28"/>
        </w:rPr>
        <w:t xml:space="preserve">Tuy nhiên, vẫn còn tồn tại một số hạn chế như: giải phóng mặt bằng một số dự án còn chậm, tỷ lệ giải ngân vốn đầu tư công chưa đạt </w:t>
      </w:r>
      <w:r w:rsidR="00020408">
        <w:rPr>
          <w:spacing w:val="-2"/>
          <w:sz w:val="28"/>
          <w:szCs w:val="28"/>
        </w:rPr>
        <w:t>kế hoạch</w:t>
      </w:r>
      <w:r w:rsidR="008A56A2" w:rsidRPr="0049185E">
        <w:rPr>
          <w:spacing w:val="-2"/>
          <w:sz w:val="28"/>
          <w:szCs w:val="28"/>
        </w:rPr>
        <w:t>.</w:t>
      </w:r>
    </w:p>
    <w:p w:rsidR="0010569D" w:rsidRDefault="0010569D" w:rsidP="0049185E">
      <w:pPr>
        <w:tabs>
          <w:tab w:val="left" w:pos="720"/>
          <w:tab w:val="left" w:pos="5550"/>
        </w:tabs>
        <w:spacing w:before="80" w:after="80" w:line="259" w:lineRule="auto"/>
        <w:jc w:val="both"/>
        <w:rPr>
          <w:b/>
          <w:bCs/>
          <w:sz w:val="28"/>
          <w:szCs w:val="28"/>
          <w:lang w:val="en-US"/>
        </w:rPr>
      </w:pPr>
      <w:r>
        <w:rPr>
          <w:b/>
          <w:bCs/>
          <w:sz w:val="28"/>
          <w:szCs w:val="28"/>
          <w:lang w:val="vi-VN"/>
        </w:rPr>
        <w:tab/>
      </w:r>
      <w:r w:rsidR="002D15DE" w:rsidRPr="0066785D">
        <w:rPr>
          <w:b/>
          <w:bCs/>
          <w:sz w:val="28"/>
          <w:szCs w:val="28"/>
          <w:lang w:val="vi-VN"/>
        </w:rPr>
        <w:t xml:space="preserve">II. </w:t>
      </w:r>
      <w:r w:rsidR="00D24E2D">
        <w:rPr>
          <w:b/>
          <w:bCs/>
          <w:sz w:val="28"/>
          <w:szCs w:val="28"/>
          <w:lang w:val="en-US"/>
        </w:rPr>
        <w:t xml:space="preserve">PHƯƠNG HƯỚNG, NHIỆM VỤ THÁNG </w:t>
      </w:r>
      <w:r w:rsidR="009825AE">
        <w:rPr>
          <w:b/>
          <w:bCs/>
          <w:sz w:val="28"/>
          <w:szCs w:val="28"/>
          <w:lang w:val="en-US"/>
        </w:rPr>
        <w:t>5</w:t>
      </w:r>
      <w:r w:rsidR="00D04254">
        <w:rPr>
          <w:b/>
          <w:bCs/>
          <w:sz w:val="28"/>
          <w:szCs w:val="28"/>
          <w:lang w:val="en-US"/>
        </w:rPr>
        <w:t>/202</w:t>
      </w:r>
      <w:r w:rsidR="00E83F08">
        <w:rPr>
          <w:b/>
          <w:bCs/>
          <w:sz w:val="28"/>
          <w:szCs w:val="28"/>
          <w:lang w:val="en-US"/>
        </w:rPr>
        <w:t>5</w:t>
      </w:r>
    </w:p>
    <w:p w:rsidR="0010569D" w:rsidRPr="00C43CCE" w:rsidRDefault="0010569D" w:rsidP="0049185E">
      <w:pPr>
        <w:tabs>
          <w:tab w:val="left" w:pos="720"/>
          <w:tab w:val="left" w:pos="5550"/>
        </w:tabs>
        <w:spacing w:before="80" w:after="80" w:line="259" w:lineRule="auto"/>
        <w:jc w:val="both"/>
        <w:rPr>
          <w:sz w:val="28"/>
          <w:szCs w:val="28"/>
        </w:rPr>
      </w:pPr>
      <w:r>
        <w:lastRenderedPageBreak/>
        <w:tab/>
      </w:r>
      <w:r w:rsidRPr="00C43CCE">
        <w:rPr>
          <w:sz w:val="28"/>
          <w:szCs w:val="28"/>
        </w:rPr>
        <w:t xml:space="preserve">- </w:t>
      </w:r>
      <w:r w:rsidR="00D64B8A" w:rsidRPr="00C43CCE">
        <w:rPr>
          <w:sz w:val="28"/>
          <w:szCs w:val="28"/>
        </w:rPr>
        <w:t>Tiếp tục chỉ đạo sản xuất nông nghiệp, kiểm soát dịch bệnh trên cây trồng, vật nuôi. Tổ chức tiêm phòng vắc xin đợt I năm 2025 đúng kế hoạch.</w:t>
      </w:r>
    </w:p>
    <w:p w:rsidR="0010569D" w:rsidRPr="00C43CCE" w:rsidRDefault="0010569D" w:rsidP="0049185E">
      <w:pPr>
        <w:tabs>
          <w:tab w:val="left" w:pos="720"/>
          <w:tab w:val="left" w:pos="5550"/>
        </w:tabs>
        <w:spacing w:before="80" w:after="80" w:line="259" w:lineRule="auto"/>
        <w:jc w:val="both"/>
        <w:rPr>
          <w:sz w:val="28"/>
          <w:szCs w:val="28"/>
        </w:rPr>
      </w:pPr>
      <w:r w:rsidRPr="00C43CCE">
        <w:rPr>
          <w:sz w:val="28"/>
          <w:szCs w:val="28"/>
        </w:rPr>
        <w:tab/>
        <w:t xml:space="preserve">- </w:t>
      </w:r>
      <w:r w:rsidR="00D64B8A" w:rsidRPr="00C43CCE">
        <w:rPr>
          <w:sz w:val="28"/>
          <w:szCs w:val="28"/>
        </w:rPr>
        <w:t>Tăng cường công tác bảo vệ, phát triển rừng; triển khai các biện pháp phòng cháy chữa cháy rừng trong mùa khô.</w:t>
      </w:r>
    </w:p>
    <w:p w:rsidR="006A19B2" w:rsidRPr="001D6D2C" w:rsidRDefault="0010569D" w:rsidP="0049185E">
      <w:pPr>
        <w:tabs>
          <w:tab w:val="left" w:pos="720"/>
          <w:tab w:val="left" w:pos="5550"/>
        </w:tabs>
        <w:spacing w:before="80" w:after="80" w:line="259" w:lineRule="auto"/>
        <w:jc w:val="both"/>
        <w:rPr>
          <w:spacing w:val="-8"/>
          <w:sz w:val="28"/>
          <w:szCs w:val="28"/>
        </w:rPr>
      </w:pPr>
      <w:r w:rsidRPr="00C43CCE">
        <w:rPr>
          <w:sz w:val="28"/>
          <w:szCs w:val="28"/>
        </w:rPr>
        <w:tab/>
      </w:r>
      <w:r w:rsidRPr="00C43CCE">
        <w:rPr>
          <w:spacing w:val="-8"/>
          <w:sz w:val="28"/>
          <w:szCs w:val="28"/>
        </w:rPr>
        <w:t xml:space="preserve">- </w:t>
      </w:r>
      <w:r w:rsidR="00D64B8A" w:rsidRPr="00C43CCE">
        <w:rPr>
          <w:spacing w:val="-8"/>
          <w:sz w:val="28"/>
          <w:szCs w:val="28"/>
        </w:rPr>
        <w:t xml:space="preserve">Giữ vững tiêu chí </w:t>
      </w:r>
      <w:r w:rsidR="006A19B2" w:rsidRPr="00C43CCE">
        <w:rPr>
          <w:spacing w:val="-8"/>
          <w:sz w:val="28"/>
          <w:szCs w:val="28"/>
        </w:rPr>
        <w:t xml:space="preserve">huyện </w:t>
      </w:r>
      <w:r w:rsidR="00D64B8A" w:rsidRPr="00C43CCE">
        <w:rPr>
          <w:spacing w:val="-8"/>
          <w:sz w:val="28"/>
          <w:szCs w:val="28"/>
        </w:rPr>
        <w:t>nông thôn mới</w:t>
      </w:r>
      <w:r w:rsidR="006A19B2" w:rsidRPr="00C43CCE">
        <w:rPr>
          <w:spacing w:val="-8"/>
          <w:sz w:val="28"/>
          <w:szCs w:val="28"/>
        </w:rPr>
        <w:t>; xã nông thôn mới, nông thôn mới nâng cao, kiểu mẫu</w:t>
      </w:r>
      <w:r w:rsidR="00D64B8A" w:rsidRPr="00C43CCE">
        <w:rPr>
          <w:spacing w:val="-8"/>
          <w:sz w:val="28"/>
          <w:szCs w:val="28"/>
        </w:rPr>
        <w:t xml:space="preserve">; xét công nhận các vườn mẫu mới; </w:t>
      </w:r>
      <w:r w:rsidR="001D6D2C" w:rsidRPr="001D6D2C">
        <w:rPr>
          <w:sz w:val="28"/>
          <w:szCs w:val="28"/>
        </w:rPr>
        <w:t>Tăng cường quản lý sản phẩm OCOP sau công nhận; hướng dẫn các chủ thể thực hiện phân hạng lại đối với sản phẩm sắp hết hiệu lực theo quy định.</w:t>
      </w:r>
    </w:p>
    <w:p w:rsidR="006A19B2" w:rsidRPr="00C43CCE" w:rsidRDefault="006A19B2" w:rsidP="0049185E">
      <w:pPr>
        <w:tabs>
          <w:tab w:val="left" w:pos="720"/>
          <w:tab w:val="left" w:pos="5550"/>
        </w:tabs>
        <w:spacing w:before="80" w:after="80" w:line="259" w:lineRule="auto"/>
        <w:jc w:val="both"/>
        <w:rPr>
          <w:sz w:val="28"/>
          <w:szCs w:val="28"/>
        </w:rPr>
      </w:pPr>
      <w:r w:rsidRPr="00C43CCE">
        <w:rPr>
          <w:sz w:val="28"/>
          <w:szCs w:val="28"/>
        </w:rPr>
        <w:tab/>
        <w:t xml:space="preserve">- </w:t>
      </w:r>
      <w:r w:rsidR="00D64B8A" w:rsidRPr="00C43CCE">
        <w:rPr>
          <w:sz w:val="28"/>
          <w:szCs w:val="28"/>
        </w:rPr>
        <w:t>Tập trung thực hiện các giải pháp thu ngân sách, chống thất thu thuế và quản lý chi tiêu ngân sách hiệu quả.</w:t>
      </w:r>
    </w:p>
    <w:p w:rsidR="006A19B2" w:rsidRPr="00C43CCE" w:rsidRDefault="006A19B2" w:rsidP="0049185E">
      <w:pPr>
        <w:tabs>
          <w:tab w:val="left" w:pos="720"/>
          <w:tab w:val="left" w:pos="5550"/>
        </w:tabs>
        <w:spacing w:before="80" w:after="80" w:line="259" w:lineRule="auto"/>
        <w:jc w:val="both"/>
        <w:rPr>
          <w:sz w:val="28"/>
          <w:szCs w:val="28"/>
        </w:rPr>
      </w:pPr>
      <w:r w:rsidRPr="00C43CCE">
        <w:rPr>
          <w:sz w:val="28"/>
          <w:szCs w:val="28"/>
        </w:rPr>
        <w:tab/>
        <w:t xml:space="preserve">- </w:t>
      </w:r>
      <w:r w:rsidR="00D64B8A" w:rsidRPr="00C43CCE">
        <w:rPr>
          <w:sz w:val="28"/>
          <w:szCs w:val="28"/>
        </w:rPr>
        <w:t>Nâng cao chất lượng công tác quy hoạch, quản lý xây dựng, trật tự đô thị</w:t>
      </w:r>
      <w:r w:rsidR="00E53586" w:rsidRPr="00C43CCE">
        <w:rPr>
          <w:sz w:val="28"/>
          <w:szCs w:val="28"/>
        </w:rPr>
        <w:t>, quản lý đất đai</w:t>
      </w:r>
      <w:r w:rsidR="00D64B8A" w:rsidRPr="00C43CCE">
        <w:rPr>
          <w:sz w:val="28"/>
          <w:szCs w:val="28"/>
        </w:rPr>
        <w:t>; thực hiện kế hoạch sử dụng đất năm 2025 và quy hoạch đến năm 2030.</w:t>
      </w:r>
      <w:r w:rsidR="00E53586" w:rsidRPr="00C43CCE">
        <w:rPr>
          <w:sz w:val="28"/>
          <w:szCs w:val="28"/>
        </w:rPr>
        <w:t xml:space="preserve"> Quyết liệt chỉ đạo trong công tác giải phóng mặt bằng phục vụ các dự án, công trình</w:t>
      </w:r>
      <w:r w:rsidR="00887D5C" w:rsidRPr="00C43CCE">
        <w:rPr>
          <w:sz w:val="28"/>
          <w:szCs w:val="28"/>
        </w:rPr>
        <w:t>;</w:t>
      </w:r>
      <w:r w:rsidR="00E53586" w:rsidRPr="00C43CCE">
        <w:rPr>
          <w:sz w:val="28"/>
          <w:szCs w:val="28"/>
        </w:rPr>
        <w:t xml:space="preserve"> </w:t>
      </w:r>
      <w:r w:rsidR="00887D5C" w:rsidRPr="00C43CCE">
        <w:rPr>
          <w:sz w:val="28"/>
          <w:szCs w:val="28"/>
        </w:rPr>
        <w:t xml:space="preserve">Đẩy nhanh tiến độ thi công các công trình, dự án </w:t>
      </w:r>
      <w:r w:rsidR="00E53586" w:rsidRPr="00C43CCE">
        <w:rPr>
          <w:sz w:val="28"/>
          <w:szCs w:val="28"/>
        </w:rPr>
        <w:t>trên địa bà</w:t>
      </w:r>
      <w:r w:rsidR="00887D5C" w:rsidRPr="00C43CCE">
        <w:rPr>
          <w:sz w:val="28"/>
          <w:szCs w:val="28"/>
        </w:rPr>
        <w:t>n huyện; nâng cao tỷ lệ giải ngân vốn đầu tư công</w:t>
      </w:r>
      <w:r w:rsidR="00392E71">
        <w:rPr>
          <w:sz w:val="28"/>
          <w:szCs w:val="28"/>
        </w:rPr>
        <w:t>.</w:t>
      </w:r>
    </w:p>
    <w:p w:rsidR="00C43CCE" w:rsidRPr="00C43CCE" w:rsidRDefault="00887D5C" w:rsidP="0049185E">
      <w:pPr>
        <w:tabs>
          <w:tab w:val="left" w:pos="720"/>
          <w:tab w:val="left" w:pos="5550"/>
        </w:tabs>
        <w:spacing w:before="80" w:after="80" w:line="259" w:lineRule="auto"/>
        <w:jc w:val="both"/>
        <w:rPr>
          <w:sz w:val="28"/>
          <w:szCs w:val="28"/>
        </w:rPr>
      </w:pPr>
      <w:r w:rsidRPr="00C43CCE">
        <w:rPr>
          <w:sz w:val="28"/>
          <w:szCs w:val="28"/>
        </w:rPr>
        <w:tab/>
      </w:r>
      <w:r w:rsidR="006A19B2" w:rsidRPr="00C43CCE">
        <w:rPr>
          <w:sz w:val="28"/>
          <w:szCs w:val="28"/>
        </w:rPr>
        <w:t xml:space="preserve">- </w:t>
      </w:r>
      <w:r w:rsidR="00961D66" w:rsidRPr="00C43CCE">
        <w:rPr>
          <w:sz w:val="28"/>
          <w:szCs w:val="28"/>
        </w:rPr>
        <w:t xml:space="preserve">Hoàn </w:t>
      </w:r>
      <w:r w:rsidR="00D64B8A" w:rsidRPr="00C43CCE">
        <w:rPr>
          <w:sz w:val="28"/>
          <w:szCs w:val="28"/>
        </w:rPr>
        <w:t>thiện sắp xếp tổ chức bộ máy hành chính</w:t>
      </w:r>
      <w:r w:rsidR="00C43CCE" w:rsidRPr="00C43CCE">
        <w:rPr>
          <w:sz w:val="28"/>
          <w:szCs w:val="28"/>
        </w:rPr>
        <w:t xml:space="preserve"> theo hướng dẫn và chỉ đạo của Trung ương, </w:t>
      </w:r>
      <w:r w:rsidR="00961D66" w:rsidRPr="00C43CCE">
        <w:rPr>
          <w:sz w:val="28"/>
          <w:szCs w:val="28"/>
        </w:rPr>
        <w:t>Tỉnh</w:t>
      </w:r>
      <w:r w:rsidR="001D6D2C">
        <w:rPr>
          <w:sz w:val="28"/>
          <w:szCs w:val="28"/>
        </w:rPr>
        <w:t xml:space="preserve">; thực hiện giải quyết </w:t>
      </w:r>
      <w:r w:rsidR="00557F05">
        <w:rPr>
          <w:sz w:val="28"/>
          <w:szCs w:val="28"/>
        </w:rPr>
        <w:t>chế độ, chính sách theo Nghị định 178</w:t>
      </w:r>
      <w:r w:rsidR="007539B6">
        <w:rPr>
          <w:sz w:val="28"/>
          <w:szCs w:val="28"/>
        </w:rPr>
        <w:t>/2024/NĐ-CP; hướng dẫn các cơ quan, đơn vị thực hiện nhiệm vụ sắp xếp hồ sơ lưu trữ theo quy định.</w:t>
      </w:r>
      <w:r w:rsidR="00557F05">
        <w:rPr>
          <w:sz w:val="28"/>
          <w:szCs w:val="28"/>
        </w:rPr>
        <w:t xml:space="preserve"> </w:t>
      </w:r>
      <w:r w:rsidR="007539B6" w:rsidRPr="00C43CCE">
        <w:rPr>
          <w:sz w:val="28"/>
          <w:szCs w:val="28"/>
        </w:rPr>
        <w:t xml:space="preserve">Tiếp </w:t>
      </w:r>
      <w:r w:rsidR="00D64B8A" w:rsidRPr="00C43CCE">
        <w:rPr>
          <w:sz w:val="28"/>
          <w:szCs w:val="28"/>
        </w:rPr>
        <w:t>tục cải cách hành chính theo hướng hiện đại, hiệu quả. Đồng thời duy trì công tác thanh tra, giải quyết đơn thư và đẩy mạnh tuyên truyền pháp luật.</w:t>
      </w:r>
    </w:p>
    <w:p w:rsidR="00D64B8A" w:rsidRPr="00C43CCE" w:rsidRDefault="00C43CCE" w:rsidP="0049185E">
      <w:pPr>
        <w:tabs>
          <w:tab w:val="left" w:pos="720"/>
          <w:tab w:val="left" w:pos="5550"/>
        </w:tabs>
        <w:spacing w:before="80" w:after="80" w:line="259" w:lineRule="auto"/>
        <w:jc w:val="both"/>
        <w:rPr>
          <w:sz w:val="28"/>
          <w:szCs w:val="28"/>
        </w:rPr>
      </w:pPr>
      <w:r w:rsidRPr="00C43CCE">
        <w:rPr>
          <w:sz w:val="28"/>
          <w:szCs w:val="28"/>
        </w:rPr>
        <w:tab/>
        <w:t xml:space="preserve">- </w:t>
      </w:r>
      <w:r w:rsidR="00D64B8A" w:rsidRPr="00C43CCE">
        <w:rPr>
          <w:sz w:val="28"/>
          <w:szCs w:val="28"/>
        </w:rPr>
        <w:t>Lĩnh vực quốc phòng – an ninh tiếp tục được giữ vững; đảm bảo thực hiện tốt công tác huấn luyện quân sự và bảo vệ an ninh chính trị, trật tự an toàn xã hội trên địa bàn.</w:t>
      </w:r>
    </w:p>
    <w:p w:rsidR="006F508E" w:rsidRPr="00CA4AD1" w:rsidRDefault="006F508E" w:rsidP="0049185E">
      <w:pPr>
        <w:spacing w:before="80" w:after="80" w:line="259" w:lineRule="auto"/>
        <w:ind w:firstLine="720"/>
        <w:jc w:val="both"/>
        <w:rPr>
          <w:spacing w:val="-4"/>
          <w:sz w:val="27"/>
          <w:szCs w:val="27"/>
          <w:lang w:val="de-DE"/>
        </w:rPr>
      </w:pPr>
      <w:r w:rsidRPr="00CA4AD1">
        <w:rPr>
          <w:spacing w:val="-4"/>
          <w:sz w:val="28"/>
          <w:szCs w:val="28"/>
          <w:lang w:val="de-DE"/>
        </w:rPr>
        <w:t xml:space="preserve">Trên đây là Báo cáo </w:t>
      </w:r>
      <w:r w:rsidR="00C43CCE">
        <w:rPr>
          <w:spacing w:val="-4"/>
          <w:sz w:val="28"/>
          <w:szCs w:val="28"/>
          <w:lang w:val="de-DE"/>
        </w:rPr>
        <w:t xml:space="preserve">tóm tắt </w:t>
      </w:r>
      <w:r w:rsidRPr="00CA4AD1">
        <w:rPr>
          <w:spacing w:val="-4"/>
          <w:sz w:val="28"/>
          <w:szCs w:val="28"/>
          <w:lang w:val="de-DE"/>
        </w:rPr>
        <w:t>tình hình kinh tế - xã hội,</w:t>
      </w:r>
      <w:r w:rsidR="0086716F" w:rsidRPr="00CA4AD1">
        <w:rPr>
          <w:spacing w:val="-4"/>
          <w:sz w:val="28"/>
          <w:szCs w:val="28"/>
          <w:lang w:val="de-DE"/>
        </w:rPr>
        <w:t xml:space="preserve"> quốc phòng - an ninh </w:t>
      </w:r>
      <w:r w:rsidR="006C3C88" w:rsidRPr="00CA4AD1">
        <w:rPr>
          <w:spacing w:val="-4"/>
          <w:sz w:val="28"/>
          <w:szCs w:val="28"/>
          <w:lang w:val="de-DE"/>
        </w:rPr>
        <w:t xml:space="preserve">tháng </w:t>
      </w:r>
      <w:r w:rsidR="00DD71F1">
        <w:rPr>
          <w:spacing w:val="-4"/>
          <w:sz w:val="28"/>
          <w:szCs w:val="28"/>
          <w:lang w:val="de-DE"/>
        </w:rPr>
        <w:t>4</w:t>
      </w:r>
      <w:r w:rsidR="00A85557">
        <w:rPr>
          <w:spacing w:val="-4"/>
          <w:sz w:val="28"/>
          <w:szCs w:val="28"/>
          <w:lang w:val="de-DE"/>
        </w:rPr>
        <w:t>/202</w:t>
      </w:r>
      <w:r w:rsidR="006566B6">
        <w:rPr>
          <w:spacing w:val="-4"/>
          <w:sz w:val="28"/>
          <w:szCs w:val="28"/>
          <w:lang w:val="de-DE"/>
        </w:rPr>
        <w:t>5</w:t>
      </w:r>
      <w:r w:rsidR="009213E9">
        <w:rPr>
          <w:spacing w:val="-4"/>
          <w:sz w:val="28"/>
          <w:szCs w:val="28"/>
          <w:lang w:val="de-DE"/>
        </w:rPr>
        <w:t xml:space="preserve"> </w:t>
      </w:r>
      <w:r w:rsidR="006C3C88" w:rsidRPr="00CA4AD1">
        <w:rPr>
          <w:spacing w:val="-4"/>
          <w:sz w:val="28"/>
          <w:szCs w:val="28"/>
          <w:lang w:val="de-DE"/>
        </w:rPr>
        <w:t>v</w:t>
      </w:r>
      <w:r w:rsidR="00A61C04" w:rsidRPr="00CA4AD1">
        <w:rPr>
          <w:spacing w:val="-4"/>
          <w:sz w:val="28"/>
          <w:szCs w:val="28"/>
          <w:lang w:val="de-DE"/>
        </w:rPr>
        <w:t xml:space="preserve">à phương hướng, nhiệm vụ tháng </w:t>
      </w:r>
      <w:r w:rsidR="00DD71F1">
        <w:rPr>
          <w:spacing w:val="-4"/>
          <w:sz w:val="28"/>
          <w:szCs w:val="28"/>
          <w:lang w:val="de-DE"/>
        </w:rPr>
        <w:t>5</w:t>
      </w:r>
      <w:r w:rsidRPr="00CA4AD1">
        <w:rPr>
          <w:spacing w:val="-4"/>
          <w:sz w:val="28"/>
          <w:szCs w:val="28"/>
          <w:lang w:val="vi-VN"/>
        </w:rPr>
        <w:t>/</w:t>
      </w:r>
      <w:r w:rsidR="00226144" w:rsidRPr="00CA4AD1">
        <w:rPr>
          <w:spacing w:val="-4"/>
          <w:sz w:val="28"/>
          <w:szCs w:val="28"/>
          <w:lang w:val="de-DE"/>
        </w:rPr>
        <w:t>202</w:t>
      </w:r>
      <w:r w:rsidR="00A85557">
        <w:rPr>
          <w:spacing w:val="-4"/>
          <w:sz w:val="28"/>
          <w:szCs w:val="28"/>
          <w:lang w:val="de-DE"/>
        </w:rPr>
        <w:t>5</w:t>
      </w:r>
      <w:r w:rsidRPr="00CA4AD1">
        <w:rPr>
          <w:spacing w:val="-4"/>
          <w:sz w:val="28"/>
          <w:szCs w:val="28"/>
          <w:lang w:val="de-DE"/>
        </w:rPr>
        <w:t xml:space="preserve"> của UBND huyện Phú Hòa./.</w:t>
      </w:r>
    </w:p>
    <w:tbl>
      <w:tblPr>
        <w:tblpPr w:leftFromText="180" w:rightFromText="180" w:vertAnchor="text" w:horzAnchor="margin" w:tblpY="182"/>
        <w:tblW w:w="9747" w:type="dxa"/>
        <w:tblLook w:val="01E0" w:firstRow="1" w:lastRow="1" w:firstColumn="1" w:lastColumn="1" w:noHBand="0" w:noVBand="0"/>
      </w:tblPr>
      <w:tblGrid>
        <w:gridCol w:w="4790"/>
        <w:gridCol w:w="4957"/>
      </w:tblGrid>
      <w:tr w:rsidR="006F508E" w:rsidRPr="00825F2D" w:rsidTr="0010260F">
        <w:trPr>
          <w:trHeight w:val="2157"/>
        </w:trPr>
        <w:tc>
          <w:tcPr>
            <w:tcW w:w="4790" w:type="dxa"/>
          </w:tcPr>
          <w:p w:rsidR="006F508E" w:rsidRPr="007E15DE" w:rsidRDefault="006F508E" w:rsidP="00FE1830">
            <w:pPr>
              <w:jc w:val="both"/>
              <w:rPr>
                <w:i/>
                <w:iCs/>
                <w:sz w:val="22"/>
                <w:szCs w:val="22"/>
                <w:lang w:val="de-DE"/>
              </w:rPr>
            </w:pPr>
            <w:r w:rsidRPr="002D1343">
              <w:rPr>
                <w:b/>
                <w:i/>
                <w:iCs/>
                <w:lang w:val="de-DE"/>
              </w:rPr>
              <w:t>Nơi nhận:</w:t>
            </w:r>
          </w:p>
          <w:p w:rsidR="006F508E" w:rsidRDefault="006F508E" w:rsidP="00FE1830">
            <w:pPr>
              <w:jc w:val="both"/>
              <w:rPr>
                <w:iCs/>
                <w:sz w:val="22"/>
                <w:szCs w:val="22"/>
                <w:lang w:val="de-DE"/>
              </w:rPr>
            </w:pPr>
            <w:r w:rsidRPr="007E15DE">
              <w:rPr>
                <w:iCs/>
                <w:sz w:val="22"/>
                <w:szCs w:val="22"/>
                <w:lang w:val="de-DE"/>
              </w:rPr>
              <w:t xml:space="preserve">- UBND Tỉnh </w:t>
            </w:r>
            <w:r w:rsidRPr="002D1343">
              <w:rPr>
                <w:iCs/>
                <w:sz w:val="22"/>
                <w:szCs w:val="22"/>
                <w:lang w:val="de-DE"/>
              </w:rPr>
              <w:t>(b/c);</w:t>
            </w:r>
          </w:p>
          <w:p w:rsidR="006F508E" w:rsidRPr="003949C7" w:rsidRDefault="006F508E" w:rsidP="00FE1830">
            <w:pPr>
              <w:jc w:val="both"/>
              <w:rPr>
                <w:b/>
                <w:iCs/>
                <w:sz w:val="27"/>
                <w:szCs w:val="27"/>
              </w:rPr>
            </w:pPr>
            <w:r w:rsidRPr="002D1343">
              <w:rPr>
                <w:iCs/>
                <w:sz w:val="22"/>
                <w:szCs w:val="22"/>
              </w:rPr>
              <w:t>- Lưu</w:t>
            </w:r>
            <w:r>
              <w:rPr>
                <w:iCs/>
                <w:sz w:val="22"/>
                <w:szCs w:val="22"/>
              </w:rPr>
              <w:t>: VT,</w:t>
            </w:r>
            <w:r w:rsidRPr="002D1343">
              <w:rPr>
                <w:iCs/>
                <w:sz w:val="22"/>
                <w:szCs w:val="22"/>
              </w:rPr>
              <w:t>TH.</w:t>
            </w:r>
          </w:p>
        </w:tc>
        <w:tc>
          <w:tcPr>
            <w:tcW w:w="4957" w:type="dxa"/>
          </w:tcPr>
          <w:p w:rsidR="006F508E" w:rsidRPr="002D1343" w:rsidRDefault="006F508E" w:rsidP="00FE1830">
            <w:pPr>
              <w:jc w:val="center"/>
              <w:rPr>
                <w:b/>
                <w:iCs/>
                <w:sz w:val="28"/>
                <w:szCs w:val="28"/>
                <w:lang w:val="vi-VN"/>
              </w:rPr>
            </w:pPr>
            <w:r w:rsidRPr="002D1343">
              <w:rPr>
                <w:b/>
                <w:iCs/>
                <w:sz w:val="28"/>
                <w:szCs w:val="28"/>
                <w:lang w:val="vi-VN"/>
              </w:rPr>
              <w:t>TM. ỦY BAN NHÂN DÂN</w:t>
            </w:r>
          </w:p>
          <w:p w:rsidR="006F508E" w:rsidRPr="002D1343" w:rsidRDefault="006F508E" w:rsidP="00FE1830">
            <w:pPr>
              <w:jc w:val="center"/>
              <w:rPr>
                <w:b/>
                <w:iCs/>
                <w:sz w:val="28"/>
                <w:szCs w:val="28"/>
                <w:lang w:val="vi-VN"/>
              </w:rPr>
            </w:pPr>
            <w:r w:rsidRPr="002D1343">
              <w:rPr>
                <w:b/>
                <w:iCs/>
                <w:sz w:val="28"/>
                <w:szCs w:val="28"/>
                <w:lang w:val="vi-VN"/>
              </w:rPr>
              <w:t>KT. CHỦ TỊCH</w:t>
            </w:r>
          </w:p>
          <w:p w:rsidR="006F508E" w:rsidRPr="002D1343" w:rsidRDefault="006F508E" w:rsidP="00FE1830">
            <w:pPr>
              <w:jc w:val="center"/>
              <w:rPr>
                <w:b/>
                <w:iCs/>
                <w:sz w:val="28"/>
                <w:szCs w:val="28"/>
                <w:lang w:val="vi-VN"/>
              </w:rPr>
            </w:pPr>
            <w:r w:rsidRPr="002D1343">
              <w:rPr>
                <w:b/>
                <w:iCs/>
                <w:sz w:val="28"/>
                <w:szCs w:val="28"/>
                <w:lang w:val="vi-VN"/>
              </w:rPr>
              <w:t>PHÓ CHỦ TỊCH</w:t>
            </w:r>
          </w:p>
          <w:p w:rsidR="006F508E" w:rsidRPr="002D1343" w:rsidRDefault="006F508E" w:rsidP="00FE1830">
            <w:pPr>
              <w:jc w:val="center"/>
              <w:rPr>
                <w:b/>
                <w:iCs/>
                <w:sz w:val="28"/>
                <w:szCs w:val="28"/>
                <w:lang w:val="vi-VN"/>
              </w:rPr>
            </w:pPr>
          </w:p>
          <w:p w:rsidR="006F508E" w:rsidRDefault="006F508E" w:rsidP="00FE1830">
            <w:pPr>
              <w:jc w:val="center"/>
              <w:rPr>
                <w:b/>
                <w:iCs/>
                <w:sz w:val="28"/>
                <w:szCs w:val="28"/>
                <w:lang w:val="vi-VN"/>
              </w:rPr>
            </w:pPr>
          </w:p>
          <w:p w:rsidR="006F508E" w:rsidRDefault="006F508E" w:rsidP="00FE1830">
            <w:pPr>
              <w:jc w:val="center"/>
              <w:rPr>
                <w:b/>
                <w:iCs/>
                <w:sz w:val="28"/>
                <w:szCs w:val="28"/>
                <w:lang w:val="vi-VN"/>
              </w:rPr>
            </w:pPr>
          </w:p>
          <w:p w:rsidR="00F93DA6" w:rsidRDefault="00F93DA6" w:rsidP="00FE1830">
            <w:pPr>
              <w:jc w:val="center"/>
              <w:rPr>
                <w:b/>
                <w:iCs/>
                <w:sz w:val="28"/>
                <w:szCs w:val="28"/>
                <w:lang w:val="vi-VN"/>
              </w:rPr>
            </w:pPr>
          </w:p>
          <w:p w:rsidR="006F508E" w:rsidRPr="00577F39" w:rsidRDefault="00E54ED5" w:rsidP="00CA12DC">
            <w:pPr>
              <w:jc w:val="center"/>
              <w:rPr>
                <w:b/>
                <w:iCs/>
                <w:sz w:val="28"/>
                <w:szCs w:val="28"/>
                <w:lang w:val="en-US"/>
              </w:rPr>
            </w:pPr>
            <w:r>
              <w:rPr>
                <w:b/>
                <w:iCs/>
                <w:sz w:val="28"/>
                <w:szCs w:val="28"/>
                <w:lang w:val="en-US"/>
              </w:rPr>
              <w:t>Bùi Văn Kim</w:t>
            </w:r>
          </w:p>
        </w:tc>
      </w:tr>
    </w:tbl>
    <w:p w:rsidR="002D15DE" w:rsidRPr="00825F2D" w:rsidRDefault="002D15DE" w:rsidP="00BD25B7">
      <w:pPr>
        <w:rPr>
          <w:vertAlign w:val="superscript"/>
          <w:lang w:val="vi-VN"/>
        </w:rPr>
      </w:pPr>
    </w:p>
    <w:sectPr w:rsidR="002D15DE" w:rsidRPr="00825F2D" w:rsidSect="0049185E">
      <w:headerReference w:type="default" r:id="rId8"/>
      <w:footerReference w:type="even" r:id="rId9"/>
      <w:footerReference w:type="default" r:id="rId10"/>
      <w:pgSz w:w="11909" w:h="16834" w:code="9"/>
      <w:pgMar w:top="907" w:right="1134" w:bottom="907" w:left="1701" w:header="301" w:footer="0" w:gutter="0"/>
      <w:pgNumType w:chapStyle="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AEC" w:rsidRDefault="00D32AEC">
      <w:r>
        <w:separator/>
      </w:r>
    </w:p>
  </w:endnote>
  <w:endnote w:type="continuationSeparator" w:id="0">
    <w:p w:rsidR="00D32AEC" w:rsidRDefault="00D32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rlito">
    <w:altName w:val="Calibri"/>
    <w:panose1 w:val="00000000000000000000"/>
    <w:charset w:val="00"/>
    <w:family w:val="auto"/>
    <w:notTrueType/>
    <w:pitch w:val="variable"/>
    <w:sig w:usb0="E10002FF" w:usb1="5000E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91C" w:rsidRDefault="0020591C">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0591C" w:rsidRDefault="0020591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91C" w:rsidRDefault="0020591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AEC" w:rsidRDefault="00D32AEC">
      <w:r>
        <w:separator/>
      </w:r>
    </w:p>
  </w:footnote>
  <w:footnote w:type="continuationSeparator" w:id="0">
    <w:p w:rsidR="00D32AEC" w:rsidRDefault="00D32A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91C" w:rsidRDefault="0020591C">
    <w:pPr>
      <w:pStyle w:val="Header"/>
      <w:jc w:val="center"/>
    </w:pPr>
    <w:r>
      <w:fldChar w:fldCharType="begin"/>
    </w:r>
    <w:r>
      <w:instrText xml:space="preserve"> PAGE   \* MERGEFORMAT </w:instrText>
    </w:r>
    <w:r>
      <w:fldChar w:fldCharType="separate"/>
    </w:r>
    <w:r w:rsidR="004450C7">
      <w:rPr>
        <w:noProof/>
      </w:rPr>
      <w:t>3</w:t>
    </w:r>
    <w:r>
      <w:rPr>
        <w:noProof/>
      </w:rPr>
      <w:fldChar w:fldCharType="end"/>
    </w:r>
  </w:p>
  <w:p w:rsidR="0020591C" w:rsidRDefault="002059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96911"/>
    <w:multiLevelType w:val="hybridMultilevel"/>
    <w:tmpl w:val="08866A0E"/>
    <w:lvl w:ilvl="0" w:tplc="24EE1FB0">
      <w:start w:val="1"/>
      <w:numFmt w:val="bullet"/>
      <w:lvlText w:val="-"/>
      <w:lvlJc w:val="left"/>
      <w:pPr>
        <w:ind w:left="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512C378">
      <w:start w:val="1"/>
      <w:numFmt w:val="bullet"/>
      <w:lvlText w:val="o"/>
      <w:lvlJc w:val="left"/>
      <w:pPr>
        <w:ind w:left="11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CF8D9F2">
      <w:start w:val="1"/>
      <w:numFmt w:val="bullet"/>
      <w:lvlText w:val="▪"/>
      <w:lvlJc w:val="left"/>
      <w:pPr>
        <w:ind w:left="19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50E1EC0">
      <w:start w:val="1"/>
      <w:numFmt w:val="bullet"/>
      <w:lvlText w:val="•"/>
      <w:lvlJc w:val="left"/>
      <w:pPr>
        <w:ind w:left="26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FF4FCA8">
      <w:start w:val="1"/>
      <w:numFmt w:val="bullet"/>
      <w:lvlText w:val="o"/>
      <w:lvlJc w:val="left"/>
      <w:pPr>
        <w:ind w:left="33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C4A1DEA">
      <w:start w:val="1"/>
      <w:numFmt w:val="bullet"/>
      <w:lvlText w:val="▪"/>
      <w:lvlJc w:val="left"/>
      <w:pPr>
        <w:ind w:left="40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8948242">
      <w:start w:val="1"/>
      <w:numFmt w:val="bullet"/>
      <w:lvlText w:val="•"/>
      <w:lvlJc w:val="left"/>
      <w:pPr>
        <w:ind w:left="4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2562ACE">
      <w:start w:val="1"/>
      <w:numFmt w:val="bullet"/>
      <w:lvlText w:val="o"/>
      <w:lvlJc w:val="left"/>
      <w:pPr>
        <w:ind w:left="5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F701954">
      <w:start w:val="1"/>
      <w:numFmt w:val="bullet"/>
      <w:lvlText w:val="▪"/>
      <w:lvlJc w:val="left"/>
      <w:pPr>
        <w:ind w:left="6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nsid w:val="4A0907DD"/>
    <w:multiLevelType w:val="multilevel"/>
    <w:tmpl w:val="CC78B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0DF4800"/>
    <w:multiLevelType w:val="hybridMultilevel"/>
    <w:tmpl w:val="42C050E0"/>
    <w:lvl w:ilvl="0" w:tplc="4B7AED0A">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D9C64FD"/>
    <w:multiLevelType w:val="hybridMultilevel"/>
    <w:tmpl w:val="09125A9A"/>
    <w:lvl w:ilvl="0" w:tplc="40182782">
      <w:start w:val="2"/>
      <w:numFmt w:val="bullet"/>
      <w:lvlText w:val="-"/>
      <w:lvlJc w:val="left"/>
      <w:pPr>
        <w:ind w:left="961" w:hanging="360"/>
      </w:pPr>
      <w:rPr>
        <w:rFonts w:ascii="Times New Roman" w:eastAsia="Times New Roman" w:hAnsi="Times New Roman" w:cs="Times New Roman" w:hint="default"/>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abstractNum w:abstractNumId="4">
    <w:nsid w:val="6E866040"/>
    <w:multiLevelType w:val="hybridMultilevel"/>
    <w:tmpl w:val="A28A1AD2"/>
    <w:lvl w:ilvl="0" w:tplc="58D2C8C0">
      <w:start w:val="1"/>
      <w:numFmt w:val="bullet"/>
      <w:lvlText w:val="-"/>
      <w:lvlJc w:val="left"/>
      <w:pPr>
        <w:ind w:left="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EB2D58E">
      <w:start w:val="1"/>
      <w:numFmt w:val="bullet"/>
      <w:lvlText w:val="o"/>
      <w:lvlJc w:val="left"/>
      <w:pPr>
        <w:ind w:left="11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3544374">
      <w:start w:val="1"/>
      <w:numFmt w:val="bullet"/>
      <w:lvlText w:val="▪"/>
      <w:lvlJc w:val="left"/>
      <w:pPr>
        <w:ind w:left="19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BD80058">
      <w:start w:val="1"/>
      <w:numFmt w:val="bullet"/>
      <w:lvlText w:val="•"/>
      <w:lvlJc w:val="left"/>
      <w:pPr>
        <w:ind w:left="26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6B22422">
      <w:start w:val="1"/>
      <w:numFmt w:val="bullet"/>
      <w:lvlText w:val="o"/>
      <w:lvlJc w:val="left"/>
      <w:pPr>
        <w:ind w:left="33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C3082DA">
      <w:start w:val="1"/>
      <w:numFmt w:val="bullet"/>
      <w:lvlText w:val="▪"/>
      <w:lvlJc w:val="left"/>
      <w:pPr>
        <w:ind w:left="40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1DC82B2">
      <w:start w:val="1"/>
      <w:numFmt w:val="bullet"/>
      <w:lvlText w:val="•"/>
      <w:lvlJc w:val="left"/>
      <w:pPr>
        <w:ind w:left="4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DC6EDB8">
      <w:start w:val="1"/>
      <w:numFmt w:val="bullet"/>
      <w:lvlText w:val="o"/>
      <w:lvlJc w:val="left"/>
      <w:pPr>
        <w:ind w:left="5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6B49FB6">
      <w:start w:val="1"/>
      <w:numFmt w:val="bullet"/>
      <w:lvlText w:val="▪"/>
      <w:lvlJc w:val="left"/>
      <w:pPr>
        <w:ind w:left="6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F2D"/>
    <w:rsid w:val="0000010F"/>
    <w:rsid w:val="0000020D"/>
    <w:rsid w:val="00000A00"/>
    <w:rsid w:val="00001C82"/>
    <w:rsid w:val="00001CDC"/>
    <w:rsid w:val="00001FF5"/>
    <w:rsid w:val="00002542"/>
    <w:rsid w:val="00002927"/>
    <w:rsid w:val="00003F1F"/>
    <w:rsid w:val="0000517C"/>
    <w:rsid w:val="0000529A"/>
    <w:rsid w:val="00005EE3"/>
    <w:rsid w:val="000071AF"/>
    <w:rsid w:val="00007895"/>
    <w:rsid w:val="00011CF2"/>
    <w:rsid w:val="0001633D"/>
    <w:rsid w:val="00016722"/>
    <w:rsid w:val="00016DD8"/>
    <w:rsid w:val="00017C15"/>
    <w:rsid w:val="00020408"/>
    <w:rsid w:val="000204F2"/>
    <w:rsid w:val="000205F9"/>
    <w:rsid w:val="00020D29"/>
    <w:rsid w:val="00020E4E"/>
    <w:rsid w:val="00021530"/>
    <w:rsid w:val="000215B8"/>
    <w:rsid w:val="00022FFF"/>
    <w:rsid w:val="000230B5"/>
    <w:rsid w:val="00024483"/>
    <w:rsid w:val="00024DDC"/>
    <w:rsid w:val="00031888"/>
    <w:rsid w:val="0003188B"/>
    <w:rsid w:val="00031CE3"/>
    <w:rsid w:val="00031DC4"/>
    <w:rsid w:val="000320FA"/>
    <w:rsid w:val="000331CF"/>
    <w:rsid w:val="000335BA"/>
    <w:rsid w:val="00033D6B"/>
    <w:rsid w:val="000346A3"/>
    <w:rsid w:val="00036C53"/>
    <w:rsid w:val="00037893"/>
    <w:rsid w:val="00037D9E"/>
    <w:rsid w:val="00040736"/>
    <w:rsid w:val="00040C9F"/>
    <w:rsid w:val="000411B5"/>
    <w:rsid w:val="0004169C"/>
    <w:rsid w:val="00042BF4"/>
    <w:rsid w:val="00042CEB"/>
    <w:rsid w:val="00042D7A"/>
    <w:rsid w:val="000442F2"/>
    <w:rsid w:val="00044B26"/>
    <w:rsid w:val="00045333"/>
    <w:rsid w:val="000456CF"/>
    <w:rsid w:val="00045938"/>
    <w:rsid w:val="000472AD"/>
    <w:rsid w:val="00050689"/>
    <w:rsid w:val="000510B1"/>
    <w:rsid w:val="000513F4"/>
    <w:rsid w:val="0005197C"/>
    <w:rsid w:val="000526A3"/>
    <w:rsid w:val="00053867"/>
    <w:rsid w:val="000543AD"/>
    <w:rsid w:val="00054979"/>
    <w:rsid w:val="0005669C"/>
    <w:rsid w:val="0005733C"/>
    <w:rsid w:val="00057832"/>
    <w:rsid w:val="0006024F"/>
    <w:rsid w:val="000603F4"/>
    <w:rsid w:val="00060651"/>
    <w:rsid w:val="0006073B"/>
    <w:rsid w:val="00060896"/>
    <w:rsid w:val="000617C7"/>
    <w:rsid w:val="00061CF8"/>
    <w:rsid w:val="00062497"/>
    <w:rsid w:val="000659B5"/>
    <w:rsid w:val="00065AB9"/>
    <w:rsid w:val="00067293"/>
    <w:rsid w:val="00070CD4"/>
    <w:rsid w:val="000721C9"/>
    <w:rsid w:val="0007229B"/>
    <w:rsid w:val="00073701"/>
    <w:rsid w:val="00073BEF"/>
    <w:rsid w:val="000740B1"/>
    <w:rsid w:val="0007453F"/>
    <w:rsid w:val="0007535D"/>
    <w:rsid w:val="000766E9"/>
    <w:rsid w:val="00076B25"/>
    <w:rsid w:val="00080A4A"/>
    <w:rsid w:val="00083186"/>
    <w:rsid w:val="00083FF8"/>
    <w:rsid w:val="00084436"/>
    <w:rsid w:val="00084BCF"/>
    <w:rsid w:val="00084E9A"/>
    <w:rsid w:val="000857A7"/>
    <w:rsid w:val="000867F4"/>
    <w:rsid w:val="00087CC8"/>
    <w:rsid w:val="00087E9C"/>
    <w:rsid w:val="00090B65"/>
    <w:rsid w:val="0009185B"/>
    <w:rsid w:val="00091C06"/>
    <w:rsid w:val="0009419D"/>
    <w:rsid w:val="000947BE"/>
    <w:rsid w:val="00094962"/>
    <w:rsid w:val="00095172"/>
    <w:rsid w:val="00096E61"/>
    <w:rsid w:val="00096E93"/>
    <w:rsid w:val="00097122"/>
    <w:rsid w:val="0009755E"/>
    <w:rsid w:val="00097A2F"/>
    <w:rsid w:val="00097FB9"/>
    <w:rsid w:val="000A0183"/>
    <w:rsid w:val="000A0F09"/>
    <w:rsid w:val="000A154A"/>
    <w:rsid w:val="000A1815"/>
    <w:rsid w:val="000A1F75"/>
    <w:rsid w:val="000A242E"/>
    <w:rsid w:val="000A26BA"/>
    <w:rsid w:val="000A5E39"/>
    <w:rsid w:val="000A6426"/>
    <w:rsid w:val="000B33DF"/>
    <w:rsid w:val="000B36B1"/>
    <w:rsid w:val="000B412B"/>
    <w:rsid w:val="000B4A7D"/>
    <w:rsid w:val="000B4E18"/>
    <w:rsid w:val="000B57DD"/>
    <w:rsid w:val="000B5C3B"/>
    <w:rsid w:val="000B6842"/>
    <w:rsid w:val="000C1004"/>
    <w:rsid w:val="000C2D64"/>
    <w:rsid w:val="000C37AE"/>
    <w:rsid w:val="000C37FB"/>
    <w:rsid w:val="000C4601"/>
    <w:rsid w:val="000C4B20"/>
    <w:rsid w:val="000C59D4"/>
    <w:rsid w:val="000C5E2F"/>
    <w:rsid w:val="000C61F5"/>
    <w:rsid w:val="000C65E2"/>
    <w:rsid w:val="000C6880"/>
    <w:rsid w:val="000C7A7E"/>
    <w:rsid w:val="000D0A18"/>
    <w:rsid w:val="000D14C8"/>
    <w:rsid w:val="000D166D"/>
    <w:rsid w:val="000D1CB8"/>
    <w:rsid w:val="000D1DF9"/>
    <w:rsid w:val="000D1E67"/>
    <w:rsid w:val="000D1F89"/>
    <w:rsid w:val="000D3B09"/>
    <w:rsid w:val="000D461B"/>
    <w:rsid w:val="000D62B9"/>
    <w:rsid w:val="000D63D1"/>
    <w:rsid w:val="000D6A59"/>
    <w:rsid w:val="000D7534"/>
    <w:rsid w:val="000D7935"/>
    <w:rsid w:val="000E06C2"/>
    <w:rsid w:val="000E19C2"/>
    <w:rsid w:val="000E1E8E"/>
    <w:rsid w:val="000E1F62"/>
    <w:rsid w:val="000E4051"/>
    <w:rsid w:val="000E4BDC"/>
    <w:rsid w:val="000E4C3A"/>
    <w:rsid w:val="000E4CE1"/>
    <w:rsid w:val="000E5080"/>
    <w:rsid w:val="000E59B4"/>
    <w:rsid w:val="000E5FB6"/>
    <w:rsid w:val="000E694B"/>
    <w:rsid w:val="000E6DCE"/>
    <w:rsid w:val="000E7C33"/>
    <w:rsid w:val="000F1D42"/>
    <w:rsid w:val="000F1E04"/>
    <w:rsid w:val="000F35BD"/>
    <w:rsid w:val="000F4949"/>
    <w:rsid w:val="000F51A2"/>
    <w:rsid w:val="000F6155"/>
    <w:rsid w:val="000F649A"/>
    <w:rsid w:val="000F6F29"/>
    <w:rsid w:val="000F6F33"/>
    <w:rsid w:val="001025B0"/>
    <w:rsid w:val="0010260F"/>
    <w:rsid w:val="001032CD"/>
    <w:rsid w:val="00103AA5"/>
    <w:rsid w:val="00104327"/>
    <w:rsid w:val="001043FD"/>
    <w:rsid w:val="001049EA"/>
    <w:rsid w:val="00105452"/>
    <w:rsid w:val="0010569D"/>
    <w:rsid w:val="00105930"/>
    <w:rsid w:val="00105A49"/>
    <w:rsid w:val="00105C49"/>
    <w:rsid w:val="00107B15"/>
    <w:rsid w:val="00107FB9"/>
    <w:rsid w:val="00111E63"/>
    <w:rsid w:val="001121E0"/>
    <w:rsid w:val="00112380"/>
    <w:rsid w:val="00114341"/>
    <w:rsid w:val="0011476B"/>
    <w:rsid w:val="00114C56"/>
    <w:rsid w:val="00114C75"/>
    <w:rsid w:val="0011514E"/>
    <w:rsid w:val="00115810"/>
    <w:rsid w:val="00115A2F"/>
    <w:rsid w:val="00115C57"/>
    <w:rsid w:val="001168FE"/>
    <w:rsid w:val="0011788A"/>
    <w:rsid w:val="00117C66"/>
    <w:rsid w:val="00121181"/>
    <w:rsid w:val="00121CE9"/>
    <w:rsid w:val="00121DC1"/>
    <w:rsid w:val="00122587"/>
    <w:rsid w:val="001228D8"/>
    <w:rsid w:val="00122F7C"/>
    <w:rsid w:val="0012385C"/>
    <w:rsid w:val="00124012"/>
    <w:rsid w:val="00124314"/>
    <w:rsid w:val="00124C55"/>
    <w:rsid w:val="00124C7A"/>
    <w:rsid w:val="0012602B"/>
    <w:rsid w:val="001263D4"/>
    <w:rsid w:val="001263F7"/>
    <w:rsid w:val="00127532"/>
    <w:rsid w:val="00130600"/>
    <w:rsid w:val="0013126F"/>
    <w:rsid w:val="00131A88"/>
    <w:rsid w:val="00132400"/>
    <w:rsid w:val="001332CC"/>
    <w:rsid w:val="00133365"/>
    <w:rsid w:val="001345AE"/>
    <w:rsid w:val="00135293"/>
    <w:rsid w:val="00135950"/>
    <w:rsid w:val="00136CDB"/>
    <w:rsid w:val="0013775C"/>
    <w:rsid w:val="00140240"/>
    <w:rsid w:val="001403D6"/>
    <w:rsid w:val="00141296"/>
    <w:rsid w:val="001421B7"/>
    <w:rsid w:val="0014260D"/>
    <w:rsid w:val="00142801"/>
    <w:rsid w:val="00152324"/>
    <w:rsid w:val="00152629"/>
    <w:rsid w:val="00152CEF"/>
    <w:rsid w:val="00153794"/>
    <w:rsid w:val="001540A9"/>
    <w:rsid w:val="001544BF"/>
    <w:rsid w:val="00154E19"/>
    <w:rsid w:val="00155B1A"/>
    <w:rsid w:val="00156937"/>
    <w:rsid w:val="00156EE5"/>
    <w:rsid w:val="00157768"/>
    <w:rsid w:val="00157DC4"/>
    <w:rsid w:val="00160ADC"/>
    <w:rsid w:val="00161D5F"/>
    <w:rsid w:val="001620C6"/>
    <w:rsid w:val="00162269"/>
    <w:rsid w:val="00162577"/>
    <w:rsid w:val="00162859"/>
    <w:rsid w:val="001628A4"/>
    <w:rsid w:val="00162B94"/>
    <w:rsid w:val="00162D17"/>
    <w:rsid w:val="00162D7C"/>
    <w:rsid w:val="00162F8D"/>
    <w:rsid w:val="00163222"/>
    <w:rsid w:val="00163296"/>
    <w:rsid w:val="00163B81"/>
    <w:rsid w:val="00164ACC"/>
    <w:rsid w:val="00165B2E"/>
    <w:rsid w:val="00166996"/>
    <w:rsid w:val="00166C2E"/>
    <w:rsid w:val="001678CB"/>
    <w:rsid w:val="0016790A"/>
    <w:rsid w:val="00167BFC"/>
    <w:rsid w:val="00170019"/>
    <w:rsid w:val="0017068E"/>
    <w:rsid w:val="00171118"/>
    <w:rsid w:val="00171B83"/>
    <w:rsid w:val="0017216F"/>
    <w:rsid w:val="0017465F"/>
    <w:rsid w:val="001746B7"/>
    <w:rsid w:val="001747B8"/>
    <w:rsid w:val="00174B43"/>
    <w:rsid w:val="00174E72"/>
    <w:rsid w:val="0017537A"/>
    <w:rsid w:val="00175AC5"/>
    <w:rsid w:val="00176D7C"/>
    <w:rsid w:val="00177626"/>
    <w:rsid w:val="00180E6C"/>
    <w:rsid w:val="001816BE"/>
    <w:rsid w:val="00181A98"/>
    <w:rsid w:val="00181C8A"/>
    <w:rsid w:val="00181D35"/>
    <w:rsid w:val="001822CB"/>
    <w:rsid w:val="00183C2E"/>
    <w:rsid w:val="00184523"/>
    <w:rsid w:val="00184A73"/>
    <w:rsid w:val="00184D2C"/>
    <w:rsid w:val="00184EE4"/>
    <w:rsid w:val="0018506C"/>
    <w:rsid w:val="0018516C"/>
    <w:rsid w:val="0018549F"/>
    <w:rsid w:val="001876D8"/>
    <w:rsid w:val="00187EA7"/>
    <w:rsid w:val="00190AFB"/>
    <w:rsid w:val="00190EDB"/>
    <w:rsid w:val="00190FDE"/>
    <w:rsid w:val="00192F1F"/>
    <w:rsid w:val="001935EF"/>
    <w:rsid w:val="0019369E"/>
    <w:rsid w:val="00193F46"/>
    <w:rsid w:val="00194711"/>
    <w:rsid w:val="001954A0"/>
    <w:rsid w:val="0019681B"/>
    <w:rsid w:val="00196863"/>
    <w:rsid w:val="00196D00"/>
    <w:rsid w:val="001978B7"/>
    <w:rsid w:val="001A0D66"/>
    <w:rsid w:val="001A2112"/>
    <w:rsid w:val="001A31A7"/>
    <w:rsid w:val="001A352A"/>
    <w:rsid w:val="001A6AEB"/>
    <w:rsid w:val="001A6B2C"/>
    <w:rsid w:val="001A74EB"/>
    <w:rsid w:val="001A7951"/>
    <w:rsid w:val="001B0A66"/>
    <w:rsid w:val="001B0CDF"/>
    <w:rsid w:val="001B17F6"/>
    <w:rsid w:val="001B1BDC"/>
    <w:rsid w:val="001B3DD7"/>
    <w:rsid w:val="001B445F"/>
    <w:rsid w:val="001B462D"/>
    <w:rsid w:val="001B4B86"/>
    <w:rsid w:val="001B67E8"/>
    <w:rsid w:val="001B6B1A"/>
    <w:rsid w:val="001B78BF"/>
    <w:rsid w:val="001B7B45"/>
    <w:rsid w:val="001C0127"/>
    <w:rsid w:val="001C0374"/>
    <w:rsid w:val="001C2A50"/>
    <w:rsid w:val="001C2B5A"/>
    <w:rsid w:val="001C36A5"/>
    <w:rsid w:val="001C3A1C"/>
    <w:rsid w:val="001C3DD6"/>
    <w:rsid w:val="001C4141"/>
    <w:rsid w:val="001C469A"/>
    <w:rsid w:val="001C4BB9"/>
    <w:rsid w:val="001C5FC2"/>
    <w:rsid w:val="001C66F5"/>
    <w:rsid w:val="001C71BE"/>
    <w:rsid w:val="001D03F5"/>
    <w:rsid w:val="001D09B8"/>
    <w:rsid w:val="001D153B"/>
    <w:rsid w:val="001D1820"/>
    <w:rsid w:val="001D3630"/>
    <w:rsid w:val="001D5246"/>
    <w:rsid w:val="001D5B76"/>
    <w:rsid w:val="001D5E22"/>
    <w:rsid w:val="001D5F71"/>
    <w:rsid w:val="001D633C"/>
    <w:rsid w:val="001D6742"/>
    <w:rsid w:val="001D6D2C"/>
    <w:rsid w:val="001D7184"/>
    <w:rsid w:val="001D7247"/>
    <w:rsid w:val="001E003B"/>
    <w:rsid w:val="001E1109"/>
    <w:rsid w:val="001E2178"/>
    <w:rsid w:val="001E432A"/>
    <w:rsid w:val="001E49DE"/>
    <w:rsid w:val="001E5B61"/>
    <w:rsid w:val="001E6010"/>
    <w:rsid w:val="001E6DFE"/>
    <w:rsid w:val="001E7683"/>
    <w:rsid w:val="001E7988"/>
    <w:rsid w:val="001F0D52"/>
    <w:rsid w:val="001F16B4"/>
    <w:rsid w:val="001F36D3"/>
    <w:rsid w:val="001F3A61"/>
    <w:rsid w:val="001F3E9B"/>
    <w:rsid w:val="001F5900"/>
    <w:rsid w:val="001F6308"/>
    <w:rsid w:val="001F7C4C"/>
    <w:rsid w:val="00201348"/>
    <w:rsid w:val="00201A2F"/>
    <w:rsid w:val="00203698"/>
    <w:rsid w:val="00204630"/>
    <w:rsid w:val="0020591C"/>
    <w:rsid w:val="00205C29"/>
    <w:rsid w:val="00205C57"/>
    <w:rsid w:val="00206084"/>
    <w:rsid w:val="00206445"/>
    <w:rsid w:val="00206657"/>
    <w:rsid w:val="00207610"/>
    <w:rsid w:val="002079D9"/>
    <w:rsid w:val="00207C22"/>
    <w:rsid w:val="00207ED0"/>
    <w:rsid w:val="00210D15"/>
    <w:rsid w:val="002114AD"/>
    <w:rsid w:val="00211807"/>
    <w:rsid w:val="00211BE8"/>
    <w:rsid w:val="00211C84"/>
    <w:rsid w:val="00211F54"/>
    <w:rsid w:val="0021246C"/>
    <w:rsid w:val="00212499"/>
    <w:rsid w:val="00213B28"/>
    <w:rsid w:val="00213D2E"/>
    <w:rsid w:val="00213E9A"/>
    <w:rsid w:val="0021449F"/>
    <w:rsid w:val="00214645"/>
    <w:rsid w:val="00214978"/>
    <w:rsid w:val="00216133"/>
    <w:rsid w:val="002164ED"/>
    <w:rsid w:val="002178D4"/>
    <w:rsid w:val="0022027F"/>
    <w:rsid w:val="00221394"/>
    <w:rsid w:val="0022176A"/>
    <w:rsid w:val="00221A64"/>
    <w:rsid w:val="00221CC5"/>
    <w:rsid w:val="00222CF7"/>
    <w:rsid w:val="0022397A"/>
    <w:rsid w:val="00224618"/>
    <w:rsid w:val="0022579B"/>
    <w:rsid w:val="00226144"/>
    <w:rsid w:val="00226799"/>
    <w:rsid w:val="00226B93"/>
    <w:rsid w:val="002271E1"/>
    <w:rsid w:val="0022792E"/>
    <w:rsid w:val="00227F01"/>
    <w:rsid w:val="002303E6"/>
    <w:rsid w:val="002305F0"/>
    <w:rsid w:val="00230738"/>
    <w:rsid w:val="002309A9"/>
    <w:rsid w:val="00232934"/>
    <w:rsid w:val="00232F55"/>
    <w:rsid w:val="00233427"/>
    <w:rsid w:val="00233C4D"/>
    <w:rsid w:val="002348D4"/>
    <w:rsid w:val="00235AE9"/>
    <w:rsid w:val="002377E2"/>
    <w:rsid w:val="0024016D"/>
    <w:rsid w:val="00240E99"/>
    <w:rsid w:val="00241AEE"/>
    <w:rsid w:val="00243369"/>
    <w:rsid w:val="00243B9F"/>
    <w:rsid w:val="00243FF8"/>
    <w:rsid w:val="00245420"/>
    <w:rsid w:val="00245506"/>
    <w:rsid w:val="0024677D"/>
    <w:rsid w:val="00250EED"/>
    <w:rsid w:val="002510DB"/>
    <w:rsid w:val="00251170"/>
    <w:rsid w:val="00251573"/>
    <w:rsid w:val="002519B6"/>
    <w:rsid w:val="002528FB"/>
    <w:rsid w:val="002536A6"/>
    <w:rsid w:val="002540F0"/>
    <w:rsid w:val="00254B29"/>
    <w:rsid w:val="00256196"/>
    <w:rsid w:val="00256284"/>
    <w:rsid w:val="00256DE0"/>
    <w:rsid w:val="00257E93"/>
    <w:rsid w:val="00260232"/>
    <w:rsid w:val="00260CD0"/>
    <w:rsid w:val="002611FA"/>
    <w:rsid w:val="0026138D"/>
    <w:rsid w:val="002625B5"/>
    <w:rsid w:val="002635C2"/>
    <w:rsid w:val="0026380A"/>
    <w:rsid w:val="0026399F"/>
    <w:rsid w:val="00264A79"/>
    <w:rsid w:val="00264B88"/>
    <w:rsid w:val="002656DE"/>
    <w:rsid w:val="00265B2E"/>
    <w:rsid w:val="00265CB9"/>
    <w:rsid w:val="00266A1D"/>
    <w:rsid w:val="002677CB"/>
    <w:rsid w:val="002706DB"/>
    <w:rsid w:val="00272A73"/>
    <w:rsid w:val="00273D1E"/>
    <w:rsid w:val="00273F97"/>
    <w:rsid w:val="00275416"/>
    <w:rsid w:val="00275B45"/>
    <w:rsid w:val="00277764"/>
    <w:rsid w:val="00277C48"/>
    <w:rsid w:val="002801A3"/>
    <w:rsid w:val="00281AF6"/>
    <w:rsid w:val="0028205A"/>
    <w:rsid w:val="00283424"/>
    <w:rsid w:val="0028368D"/>
    <w:rsid w:val="002839CE"/>
    <w:rsid w:val="00283B55"/>
    <w:rsid w:val="00283DB2"/>
    <w:rsid w:val="00283F7D"/>
    <w:rsid w:val="002842D7"/>
    <w:rsid w:val="002850BB"/>
    <w:rsid w:val="00285569"/>
    <w:rsid w:val="00286ADE"/>
    <w:rsid w:val="002879A8"/>
    <w:rsid w:val="0029026A"/>
    <w:rsid w:val="00290BF6"/>
    <w:rsid w:val="00290F81"/>
    <w:rsid w:val="002917AC"/>
    <w:rsid w:val="00291FFC"/>
    <w:rsid w:val="002929F0"/>
    <w:rsid w:val="0029309F"/>
    <w:rsid w:val="00295710"/>
    <w:rsid w:val="002A0B77"/>
    <w:rsid w:val="002A1D96"/>
    <w:rsid w:val="002A1EB8"/>
    <w:rsid w:val="002A1F0E"/>
    <w:rsid w:val="002A1F2B"/>
    <w:rsid w:val="002A2AE1"/>
    <w:rsid w:val="002A3C29"/>
    <w:rsid w:val="002A3CBE"/>
    <w:rsid w:val="002A4CE9"/>
    <w:rsid w:val="002A52E5"/>
    <w:rsid w:val="002A59F6"/>
    <w:rsid w:val="002A5F05"/>
    <w:rsid w:val="002A60BF"/>
    <w:rsid w:val="002A6EC9"/>
    <w:rsid w:val="002A7778"/>
    <w:rsid w:val="002B1213"/>
    <w:rsid w:val="002B1610"/>
    <w:rsid w:val="002B1A69"/>
    <w:rsid w:val="002B1BD2"/>
    <w:rsid w:val="002B2D96"/>
    <w:rsid w:val="002B3391"/>
    <w:rsid w:val="002B481F"/>
    <w:rsid w:val="002B6908"/>
    <w:rsid w:val="002B733B"/>
    <w:rsid w:val="002C040D"/>
    <w:rsid w:val="002C2C00"/>
    <w:rsid w:val="002C2E39"/>
    <w:rsid w:val="002C3FF7"/>
    <w:rsid w:val="002C4342"/>
    <w:rsid w:val="002C48A6"/>
    <w:rsid w:val="002C4A3E"/>
    <w:rsid w:val="002C5236"/>
    <w:rsid w:val="002C6C27"/>
    <w:rsid w:val="002C72B9"/>
    <w:rsid w:val="002C789C"/>
    <w:rsid w:val="002D083F"/>
    <w:rsid w:val="002D1343"/>
    <w:rsid w:val="002D15DE"/>
    <w:rsid w:val="002D19BB"/>
    <w:rsid w:val="002D2192"/>
    <w:rsid w:val="002D5507"/>
    <w:rsid w:val="002D5CDD"/>
    <w:rsid w:val="002D6BA7"/>
    <w:rsid w:val="002D73B3"/>
    <w:rsid w:val="002D744E"/>
    <w:rsid w:val="002D7AD5"/>
    <w:rsid w:val="002E21D3"/>
    <w:rsid w:val="002E2CF1"/>
    <w:rsid w:val="002E2F70"/>
    <w:rsid w:val="002E44E2"/>
    <w:rsid w:val="002E47B3"/>
    <w:rsid w:val="002E4B68"/>
    <w:rsid w:val="002E52E2"/>
    <w:rsid w:val="002E61FD"/>
    <w:rsid w:val="002E6247"/>
    <w:rsid w:val="002E7020"/>
    <w:rsid w:val="002E754B"/>
    <w:rsid w:val="002E7707"/>
    <w:rsid w:val="002E7AFC"/>
    <w:rsid w:val="002F086C"/>
    <w:rsid w:val="002F12DF"/>
    <w:rsid w:val="002F336E"/>
    <w:rsid w:val="002F39FA"/>
    <w:rsid w:val="002F3E3B"/>
    <w:rsid w:val="002F3EA7"/>
    <w:rsid w:val="002F4D5E"/>
    <w:rsid w:val="002F515E"/>
    <w:rsid w:val="002F6820"/>
    <w:rsid w:val="002F742E"/>
    <w:rsid w:val="00301C27"/>
    <w:rsid w:val="00302F66"/>
    <w:rsid w:val="0030374E"/>
    <w:rsid w:val="00304492"/>
    <w:rsid w:val="00307255"/>
    <w:rsid w:val="003077B1"/>
    <w:rsid w:val="003077EF"/>
    <w:rsid w:val="00307B98"/>
    <w:rsid w:val="00310150"/>
    <w:rsid w:val="00311D7D"/>
    <w:rsid w:val="00311FB4"/>
    <w:rsid w:val="00312A5E"/>
    <w:rsid w:val="003140DD"/>
    <w:rsid w:val="00314DBA"/>
    <w:rsid w:val="00316A68"/>
    <w:rsid w:val="00316CAC"/>
    <w:rsid w:val="00317569"/>
    <w:rsid w:val="00317CAD"/>
    <w:rsid w:val="00317F3F"/>
    <w:rsid w:val="00320045"/>
    <w:rsid w:val="003204FF"/>
    <w:rsid w:val="0032098C"/>
    <w:rsid w:val="00320F74"/>
    <w:rsid w:val="00320F77"/>
    <w:rsid w:val="003214D9"/>
    <w:rsid w:val="00321802"/>
    <w:rsid w:val="00321C7C"/>
    <w:rsid w:val="00323DFE"/>
    <w:rsid w:val="00324426"/>
    <w:rsid w:val="0032482B"/>
    <w:rsid w:val="00324D02"/>
    <w:rsid w:val="00324FE5"/>
    <w:rsid w:val="00325550"/>
    <w:rsid w:val="00325573"/>
    <w:rsid w:val="00326C42"/>
    <w:rsid w:val="0032734C"/>
    <w:rsid w:val="003318AE"/>
    <w:rsid w:val="00333058"/>
    <w:rsid w:val="003340D6"/>
    <w:rsid w:val="00334B13"/>
    <w:rsid w:val="003354F1"/>
    <w:rsid w:val="00335ED7"/>
    <w:rsid w:val="003413D0"/>
    <w:rsid w:val="003420CB"/>
    <w:rsid w:val="003433F9"/>
    <w:rsid w:val="0034621A"/>
    <w:rsid w:val="00346DB2"/>
    <w:rsid w:val="0034755F"/>
    <w:rsid w:val="003514A8"/>
    <w:rsid w:val="00351691"/>
    <w:rsid w:val="00351AC5"/>
    <w:rsid w:val="00352EE6"/>
    <w:rsid w:val="003536CB"/>
    <w:rsid w:val="0035395C"/>
    <w:rsid w:val="00354141"/>
    <w:rsid w:val="0035436A"/>
    <w:rsid w:val="003546E0"/>
    <w:rsid w:val="00354A67"/>
    <w:rsid w:val="00355325"/>
    <w:rsid w:val="00355855"/>
    <w:rsid w:val="00360157"/>
    <w:rsid w:val="00361867"/>
    <w:rsid w:val="00361AF6"/>
    <w:rsid w:val="003632F9"/>
    <w:rsid w:val="00363532"/>
    <w:rsid w:val="0036359A"/>
    <w:rsid w:val="0036391D"/>
    <w:rsid w:val="00363A69"/>
    <w:rsid w:val="00363F76"/>
    <w:rsid w:val="003647DF"/>
    <w:rsid w:val="00364846"/>
    <w:rsid w:val="00365BC8"/>
    <w:rsid w:val="00366637"/>
    <w:rsid w:val="00370174"/>
    <w:rsid w:val="00370767"/>
    <w:rsid w:val="00370772"/>
    <w:rsid w:val="00370AAE"/>
    <w:rsid w:val="00371A43"/>
    <w:rsid w:val="00372462"/>
    <w:rsid w:val="00373228"/>
    <w:rsid w:val="0037385A"/>
    <w:rsid w:val="00374D77"/>
    <w:rsid w:val="003753F7"/>
    <w:rsid w:val="0037575E"/>
    <w:rsid w:val="0037626A"/>
    <w:rsid w:val="0037785E"/>
    <w:rsid w:val="00380048"/>
    <w:rsid w:val="00380529"/>
    <w:rsid w:val="00380E87"/>
    <w:rsid w:val="00381C70"/>
    <w:rsid w:val="003821A0"/>
    <w:rsid w:val="0038258C"/>
    <w:rsid w:val="00383103"/>
    <w:rsid w:val="003832F4"/>
    <w:rsid w:val="0038365A"/>
    <w:rsid w:val="00383F73"/>
    <w:rsid w:val="00384047"/>
    <w:rsid w:val="00385E54"/>
    <w:rsid w:val="00386807"/>
    <w:rsid w:val="00386D7F"/>
    <w:rsid w:val="003870CF"/>
    <w:rsid w:val="00387C94"/>
    <w:rsid w:val="00387DD4"/>
    <w:rsid w:val="00390004"/>
    <w:rsid w:val="00390DB0"/>
    <w:rsid w:val="0039145F"/>
    <w:rsid w:val="00391566"/>
    <w:rsid w:val="003916AE"/>
    <w:rsid w:val="0039191C"/>
    <w:rsid w:val="00391EA9"/>
    <w:rsid w:val="00392E71"/>
    <w:rsid w:val="003934E6"/>
    <w:rsid w:val="0039368A"/>
    <w:rsid w:val="003939E4"/>
    <w:rsid w:val="00393A19"/>
    <w:rsid w:val="00393FF2"/>
    <w:rsid w:val="00394FFC"/>
    <w:rsid w:val="003958FF"/>
    <w:rsid w:val="0039715D"/>
    <w:rsid w:val="00397AFA"/>
    <w:rsid w:val="00397B8A"/>
    <w:rsid w:val="00397B9D"/>
    <w:rsid w:val="00397E16"/>
    <w:rsid w:val="003A0A1A"/>
    <w:rsid w:val="003A2869"/>
    <w:rsid w:val="003A326D"/>
    <w:rsid w:val="003A4AD9"/>
    <w:rsid w:val="003A58C9"/>
    <w:rsid w:val="003A5CDF"/>
    <w:rsid w:val="003A5FCE"/>
    <w:rsid w:val="003A64DF"/>
    <w:rsid w:val="003A6BEA"/>
    <w:rsid w:val="003A6FCA"/>
    <w:rsid w:val="003B0B5C"/>
    <w:rsid w:val="003B1B4D"/>
    <w:rsid w:val="003B234B"/>
    <w:rsid w:val="003B24E1"/>
    <w:rsid w:val="003B29C3"/>
    <w:rsid w:val="003B41AD"/>
    <w:rsid w:val="003B4BB0"/>
    <w:rsid w:val="003B4F1B"/>
    <w:rsid w:val="003B6181"/>
    <w:rsid w:val="003B7DB6"/>
    <w:rsid w:val="003C1420"/>
    <w:rsid w:val="003C2A11"/>
    <w:rsid w:val="003C2B02"/>
    <w:rsid w:val="003C2D21"/>
    <w:rsid w:val="003C3AAD"/>
    <w:rsid w:val="003C3F3A"/>
    <w:rsid w:val="003C422B"/>
    <w:rsid w:val="003C513F"/>
    <w:rsid w:val="003C556A"/>
    <w:rsid w:val="003C6206"/>
    <w:rsid w:val="003C643D"/>
    <w:rsid w:val="003C661F"/>
    <w:rsid w:val="003C674D"/>
    <w:rsid w:val="003C6BA9"/>
    <w:rsid w:val="003C77D7"/>
    <w:rsid w:val="003D0A2B"/>
    <w:rsid w:val="003D14BB"/>
    <w:rsid w:val="003D2A78"/>
    <w:rsid w:val="003D369C"/>
    <w:rsid w:val="003D3943"/>
    <w:rsid w:val="003D46F1"/>
    <w:rsid w:val="003D4B3A"/>
    <w:rsid w:val="003D5CED"/>
    <w:rsid w:val="003D6259"/>
    <w:rsid w:val="003D6260"/>
    <w:rsid w:val="003D6B16"/>
    <w:rsid w:val="003D7148"/>
    <w:rsid w:val="003D72FB"/>
    <w:rsid w:val="003D7BF7"/>
    <w:rsid w:val="003E05BF"/>
    <w:rsid w:val="003E1BFE"/>
    <w:rsid w:val="003E3075"/>
    <w:rsid w:val="003E3B8B"/>
    <w:rsid w:val="003E4716"/>
    <w:rsid w:val="003E52E6"/>
    <w:rsid w:val="003E55E4"/>
    <w:rsid w:val="003E5749"/>
    <w:rsid w:val="003E58EE"/>
    <w:rsid w:val="003E60BD"/>
    <w:rsid w:val="003E6FA1"/>
    <w:rsid w:val="003E7074"/>
    <w:rsid w:val="003F027E"/>
    <w:rsid w:val="003F2178"/>
    <w:rsid w:val="003F2314"/>
    <w:rsid w:val="003F3A7A"/>
    <w:rsid w:val="003F4748"/>
    <w:rsid w:val="003F51D0"/>
    <w:rsid w:val="003F636F"/>
    <w:rsid w:val="003F685A"/>
    <w:rsid w:val="003F77F6"/>
    <w:rsid w:val="00401005"/>
    <w:rsid w:val="00402F75"/>
    <w:rsid w:val="00403AD3"/>
    <w:rsid w:val="00403B23"/>
    <w:rsid w:val="00404C70"/>
    <w:rsid w:val="004063DF"/>
    <w:rsid w:val="00407B40"/>
    <w:rsid w:val="00410D39"/>
    <w:rsid w:val="00411176"/>
    <w:rsid w:val="004111A0"/>
    <w:rsid w:val="00411342"/>
    <w:rsid w:val="00412548"/>
    <w:rsid w:val="0041284F"/>
    <w:rsid w:val="004146E7"/>
    <w:rsid w:val="004148F2"/>
    <w:rsid w:val="0041498C"/>
    <w:rsid w:val="0042031E"/>
    <w:rsid w:val="0042057B"/>
    <w:rsid w:val="0042057E"/>
    <w:rsid w:val="00421779"/>
    <w:rsid w:val="00422227"/>
    <w:rsid w:val="00422425"/>
    <w:rsid w:val="00423073"/>
    <w:rsid w:val="004242E0"/>
    <w:rsid w:val="00424FAC"/>
    <w:rsid w:val="00427361"/>
    <w:rsid w:val="00427759"/>
    <w:rsid w:val="00427933"/>
    <w:rsid w:val="00427C4C"/>
    <w:rsid w:val="004320B8"/>
    <w:rsid w:val="00432F0F"/>
    <w:rsid w:val="004330B4"/>
    <w:rsid w:val="004331B7"/>
    <w:rsid w:val="00433A41"/>
    <w:rsid w:val="00433F19"/>
    <w:rsid w:val="0043437B"/>
    <w:rsid w:val="00436201"/>
    <w:rsid w:val="00436815"/>
    <w:rsid w:val="00440815"/>
    <w:rsid w:val="0044115E"/>
    <w:rsid w:val="00442F75"/>
    <w:rsid w:val="004430FD"/>
    <w:rsid w:val="00443223"/>
    <w:rsid w:val="004437A2"/>
    <w:rsid w:val="00443980"/>
    <w:rsid w:val="00443ADE"/>
    <w:rsid w:val="00444A57"/>
    <w:rsid w:val="004450C7"/>
    <w:rsid w:val="004469B4"/>
    <w:rsid w:val="00446C4D"/>
    <w:rsid w:val="004479AC"/>
    <w:rsid w:val="004504BA"/>
    <w:rsid w:val="00450C05"/>
    <w:rsid w:val="00451532"/>
    <w:rsid w:val="0045249A"/>
    <w:rsid w:val="0045376E"/>
    <w:rsid w:val="00453964"/>
    <w:rsid w:val="00453D13"/>
    <w:rsid w:val="00454930"/>
    <w:rsid w:val="00454B4D"/>
    <w:rsid w:val="00454F0E"/>
    <w:rsid w:val="00456C49"/>
    <w:rsid w:val="00460B7E"/>
    <w:rsid w:val="0046106C"/>
    <w:rsid w:val="004613C7"/>
    <w:rsid w:val="00461C54"/>
    <w:rsid w:val="00461E43"/>
    <w:rsid w:val="0046209A"/>
    <w:rsid w:val="004622E3"/>
    <w:rsid w:val="00462AC4"/>
    <w:rsid w:val="00462C78"/>
    <w:rsid w:val="004644B6"/>
    <w:rsid w:val="0046687E"/>
    <w:rsid w:val="00466892"/>
    <w:rsid w:val="00467540"/>
    <w:rsid w:val="0047029E"/>
    <w:rsid w:val="00470577"/>
    <w:rsid w:val="00471813"/>
    <w:rsid w:val="00471B90"/>
    <w:rsid w:val="00473375"/>
    <w:rsid w:val="004738A4"/>
    <w:rsid w:val="0047407C"/>
    <w:rsid w:val="00475207"/>
    <w:rsid w:val="004803DE"/>
    <w:rsid w:val="00480C40"/>
    <w:rsid w:val="00481846"/>
    <w:rsid w:val="00481E3C"/>
    <w:rsid w:val="00482E61"/>
    <w:rsid w:val="00483C89"/>
    <w:rsid w:val="0048525F"/>
    <w:rsid w:val="00486115"/>
    <w:rsid w:val="0048762A"/>
    <w:rsid w:val="0049034B"/>
    <w:rsid w:val="00491498"/>
    <w:rsid w:val="0049185E"/>
    <w:rsid w:val="00492914"/>
    <w:rsid w:val="00492F24"/>
    <w:rsid w:val="00493B1F"/>
    <w:rsid w:val="00493D41"/>
    <w:rsid w:val="004965DB"/>
    <w:rsid w:val="004968DC"/>
    <w:rsid w:val="004969C2"/>
    <w:rsid w:val="004A0B46"/>
    <w:rsid w:val="004A1DAD"/>
    <w:rsid w:val="004A1F2A"/>
    <w:rsid w:val="004A21F8"/>
    <w:rsid w:val="004A32EF"/>
    <w:rsid w:val="004A3303"/>
    <w:rsid w:val="004A41D2"/>
    <w:rsid w:val="004A52A1"/>
    <w:rsid w:val="004A5338"/>
    <w:rsid w:val="004A5361"/>
    <w:rsid w:val="004A54CF"/>
    <w:rsid w:val="004A5A16"/>
    <w:rsid w:val="004A60F8"/>
    <w:rsid w:val="004A61C5"/>
    <w:rsid w:val="004B1853"/>
    <w:rsid w:val="004B1E6C"/>
    <w:rsid w:val="004B2AFA"/>
    <w:rsid w:val="004B4032"/>
    <w:rsid w:val="004B4504"/>
    <w:rsid w:val="004B6EA0"/>
    <w:rsid w:val="004B740D"/>
    <w:rsid w:val="004B74F5"/>
    <w:rsid w:val="004C0AF7"/>
    <w:rsid w:val="004C0C11"/>
    <w:rsid w:val="004C118F"/>
    <w:rsid w:val="004C185F"/>
    <w:rsid w:val="004C1B6C"/>
    <w:rsid w:val="004C1CFE"/>
    <w:rsid w:val="004C2847"/>
    <w:rsid w:val="004C35FD"/>
    <w:rsid w:val="004C3F5B"/>
    <w:rsid w:val="004C4C2C"/>
    <w:rsid w:val="004C517A"/>
    <w:rsid w:val="004D0C72"/>
    <w:rsid w:val="004D1893"/>
    <w:rsid w:val="004D1B64"/>
    <w:rsid w:val="004D330F"/>
    <w:rsid w:val="004D3EB7"/>
    <w:rsid w:val="004D4DFA"/>
    <w:rsid w:val="004D5D76"/>
    <w:rsid w:val="004D6CA6"/>
    <w:rsid w:val="004D71CE"/>
    <w:rsid w:val="004D75D9"/>
    <w:rsid w:val="004D7E8E"/>
    <w:rsid w:val="004E1101"/>
    <w:rsid w:val="004E17FC"/>
    <w:rsid w:val="004E201C"/>
    <w:rsid w:val="004E215B"/>
    <w:rsid w:val="004E21D0"/>
    <w:rsid w:val="004E2338"/>
    <w:rsid w:val="004E256D"/>
    <w:rsid w:val="004E25B9"/>
    <w:rsid w:val="004E5DB1"/>
    <w:rsid w:val="004E5F25"/>
    <w:rsid w:val="004E65A9"/>
    <w:rsid w:val="004E6C36"/>
    <w:rsid w:val="004E72E4"/>
    <w:rsid w:val="004E73AC"/>
    <w:rsid w:val="004E7ACF"/>
    <w:rsid w:val="004F02D2"/>
    <w:rsid w:val="004F1426"/>
    <w:rsid w:val="004F1986"/>
    <w:rsid w:val="004F1EF1"/>
    <w:rsid w:val="004F25AA"/>
    <w:rsid w:val="004F5554"/>
    <w:rsid w:val="004F5B9E"/>
    <w:rsid w:val="004F6260"/>
    <w:rsid w:val="004F7AAF"/>
    <w:rsid w:val="00500654"/>
    <w:rsid w:val="00501E25"/>
    <w:rsid w:val="00502B4B"/>
    <w:rsid w:val="00503121"/>
    <w:rsid w:val="005039EC"/>
    <w:rsid w:val="0050402D"/>
    <w:rsid w:val="00504BBE"/>
    <w:rsid w:val="0050505A"/>
    <w:rsid w:val="00507185"/>
    <w:rsid w:val="00507666"/>
    <w:rsid w:val="00507835"/>
    <w:rsid w:val="00507D7A"/>
    <w:rsid w:val="00510750"/>
    <w:rsid w:val="00510CA9"/>
    <w:rsid w:val="005123D0"/>
    <w:rsid w:val="005125B5"/>
    <w:rsid w:val="0051364B"/>
    <w:rsid w:val="00513BA9"/>
    <w:rsid w:val="00513DA6"/>
    <w:rsid w:val="005145E8"/>
    <w:rsid w:val="0051460F"/>
    <w:rsid w:val="005165F7"/>
    <w:rsid w:val="0051680E"/>
    <w:rsid w:val="00517BB4"/>
    <w:rsid w:val="00520378"/>
    <w:rsid w:val="00520E78"/>
    <w:rsid w:val="00520F92"/>
    <w:rsid w:val="00522056"/>
    <w:rsid w:val="005220A5"/>
    <w:rsid w:val="00522696"/>
    <w:rsid w:val="00522B92"/>
    <w:rsid w:val="005230A8"/>
    <w:rsid w:val="00523478"/>
    <w:rsid w:val="0052433A"/>
    <w:rsid w:val="005257C1"/>
    <w:rsid w:val="005259A6"/>
    <w:rsid w:val="00526400"/>
    <w:rsid w:val="0052669B"/>
    <w:rsid w:val="005276D7"/>
    <w:rsid w:val="00527ACB"/>
    <w:rsid w:val="00527B7C"/>
    <w:rsid w:val="005309D9"/>
    <w:rsid w:val="00530AFD"/>
    <w:rsid w:val="00530CB8"/>
    <w:rsid w:val="00530D26"/>
    <w:rsid w:val="00532271"/>
    <w:rsid w:val="00533272"/>
    <w:rsid w:val="0053734C"/>
    <w:rsid w:val="00540247"/>
    <w:rsid w:val="00540447"/>
    <w:rsid w:val="0054202D"/>
    <w:rsid w:val="00542242"/>
    <w:rsid w:val="005467AC"/>
    <w:rsid w:val="00547AE4"/>
    <w:rsid w:val="0055008B"/>
    <w:rsid w:val="0055144C"/>
    <w:rsid w:val="00552C11"/>
    <w:rsid w:val="00552CDE"/>
    <w:rsid w:val="005531BA"/>
    <w:rsid w:val="005534FF"/>
    <w:rsid w:val="00554A62"/>
    <w:rsid w:val="00554E46"/>
    <w:rsid w:val="00555407"/>
    <w:rsid w:val="00555698"/>
    <w:rsid w:val="005559F0"/>
    <w:rsid w:val="00557F05"/>
    <w:rsid w:val="005600C2"/>
    <w:rsid w:val="0056017B"/>
    <w:rsid w:val="0056099E"/>
    <w:rsid w:val="00561009"/>
    <w:rsid w:val="00561B5F"/>
    <w:rsid w:val="00561B98"/>
    <w:rsid w:val="005624C4"/>
    <w:rsid w:val="005627BC"/>
    <w:rsid w:val="00562EB4"/>
    <w:rsid w:val="0056312B"/>
    <w:rsid w:val="005631E4"/>
    <w:rsid w:val="0056498B"/>
    <w:rsid w:val="00570D0F"/>
    <w:rsid w:val="0057118C"/>
    <w:rsid w:val="00571873"/>
    <w:rsid w:val="00571A2E"/>
    <w:rsid w:val="00572D23"/>
    <w:rsid w:val="00573BD1"/>
    <w:rsid w:val="0057569F"/>
    <w:rsid w:val="00575F65"/>
    <w:rsid w:val="00577B1B"/>
    <w:rsid w:val="00577E19"/>
    <w:rsid w:val="00577F39"/>
    <w:rsid w:val="00581891"/>
    <w:rsid w:val="00581F40"/>
    <w:rsid w:val="005830E9"/>
    <w:rsid w:val="005843C4"/>
    <w:rsid w:val="00585167"/>
    <w:rsid w:val="00590C37"/>
    <w:rsid w:val="00592B09"/>
    <w:rsid w:val="0059391D"/>
    <w:rsid w:val="00593FEC"/>
    <w:rsid w:val="005944AF"/>
    <w:rsid w:val="00595822"/>
    <w:rsid w:val="00597344"/>
    <w:rsid w:val="005979F3"/>
    <w:rsid w:val="005A007B"/>
    <w:rsid w:val="005A0D39"/>
    <w:rsid w:val="005A1C1D"/>
    <w:rsid w:val="005A33B6"/>
    <w:rsid w:val="005A4882"/>
    <w:rsid w:val="005A65D8"/>
    <w:rsid w:val="005A66F3"/>
    <w:rsid w:val="005A7986"/>
    <w:rsid w:val="005B0309"/>
    <w:rsid w:val="005B0A7F"/>
    <w:rsid w:val="005B2A95"/>
    <w:rsid w:val="005B2DF1"/>
    <w:rsid w:val="005B39CA"/>
    <w:rsid w:val="005B3A10"/>
    <w:rsid w:val="005B3BF2"/>
    <w:rsid w:val="005B454D"/>
    <w:rsid w:val="005B47CB"/>
    <w:rsid w:val="005B4A7D"/>
    <w:rsid w:val="005B4CD8"/>
    <w:rsid w:val="005C085B"/>
    <w:rsid w:val="005C29C9"/>
    <w:rsid w:val="005C2C51"/>
    <w:rsid w:val="005C388E"/>
    <w:rsid w:val="005C5482"/>
    <w:rsid w:val="005C5D8C"/>
    <w:rsid w:val="005C62EF"/>
    <w:rsid w:val="005C6B03"/>
    <w:rsid w:val="005C6B33"/>
    <w:rsid w:val="005C6F72"/>
    <w:rsid w:val="005C71E2"/>
    <w:rsid w:val="005C7962"/>
    <w:rsid w:val="005D0E13"/>
    <w:rsid w:val="005D1170"/>
    <w:rsid w:val="005D1270"/>
    <w:rsid w:val="005D1A8B"/>
    <w:rsid w:val="005D2C91"/>
    <w:rsid w:val="005D3096"/>
    <w:rsid w:val="005D3850"/>
    <w:rsid w:val="005D4496"/>
    <w:rsid w:val="005D639C"/>
    <w:rsid w:val="005D7E05"/>
    <w:rsid w:val="005D7FCF"/>
    <w:rsid w:val="005E0043"/>
    <w:rsid w:val="005E0306"/>
    <w:rsid w:val="005E0AC6"/>
    <w:rsid w:val="005E147A"/>
    <w:rsid w:val="005E1F65"/>
    <w:rsid w:val="005E21D0"/>
    <w:rsid w:val="005E2806"/>
    <w:rsid w:val="005E3EB3"/>
    <w:rsid w:val="005E4F94"/>
    <w:rsid w:val="005E7B64"/>
    <w:rsid w:val="005E7FB0"/>
    <w:rsid w:val="005F110F"/>
    <w:rsid w:val="005F2997"/>
    <w:rsid w:val="005F3A1C"/>
    <w:rsid w:val="005F6519"/>
    <w:rsid w:val="005F7862"/>
    <w:rsid w:val="00600775"/>
    <w:rsid w:val="00601D44"/>
    <w:rsid w:val="0060275F"/>
    <w:rsid w:val="00603475"/>
    <w:rsid w:val="00603651"/>
    <w:rsid w:val="006041DD"/>
    <w:rsid w:val="006043D4"/>
    <w:rsid w:val="006049B7"/>
    <w:rsid w:val="0060618E"/>
    <w:rsid w:val="00606BA4"/>
    <w:rsid w:val="00606C6C"/>
    <w:rsid w:val="00607C46"/>
    <w:rsid w:val="00610043"/>
    <w:rsid w:val="00610E78"/>
    <w:rsid w:val="00612713"/>
    <w:rsid w:val="00613854"/>
    <w:rsid w:val="00613CDD"/>
    <w:rsid w:val="0061409D"/>
    <w:rsid w:val="00614B2F"/>
    <w:rsid w:val="0061594E"/>
    <w:rsid w:val="00616C21"/>
    <w:rsid w:val="006174B3"/>
    <w:rsid w:val="006201EF"/>
    <w:rsid w:val="00620980"/>
    <w:rsid w:val="006214B1"/>
    <w:rsid w:val="0062239A"/>
    <w:rsid w:val="00623207"/>
    <w:rsid w:val="006234C7"/>
    <w:rsid w:val="006315A3"/>
    <w:rsid w:val="00633B06"/>
    <w:rsid w:val="00634F3F"/>
    <w:rsid w:val="006365E8"/>
    <w:rsid w:val="0063699E"/>
    <w:rsid w:val="00637329"/>
    <w:rsid w:val="00640E0D"/>
    <w:rsid w:val="00640E57"/>
    <w:rsid w:val="00641582"/>
    <w:rsid w:val="00642082"/>
    <w:rsid w:val="00643C76"/>
    <w:rsid w:val="006456A5"/>
    <w:rsid w:val="00645D66"/>
    <w:rsid w:val="00646A3A"/>
    <w:rsid w:val="00646F7D"/>
    <w:rsid w:val="006506F0"/>
    <w:rsid w:val="00651083"/>
    <w:rsid w:val="00652126"/>
    <w:rsid w:val="006527E9"/>
    <w:rsid w:val="00652B68"/>
    <w:rsid w:val="006530A0"/>
    <w:rsid w:val="006531F2"/>
    <w:rsid w:val="00653465"/>
    <w:rsid w:val="00653BD6"/>
    <w:rsid w:val="00654A5F"/>
    <w:rsid w:val="006563C2"/>
    <w:rsid w:val="006566B6"/>
    <w:rsid w:val="00657A9B"/>
    <w:rsid w:val="006609DA"/>
    <w:rsid w:val="00660EB7"/>
    <w:rsid w:val="00661E22"/>
    <w:rsid w:val="00661F8A"/>
    <w:rsid w:val="00662AE7"/>
    <w:rsid w:val="0066333C"/>
    <w:rsid w:val="00666FBA"/>
    <w:rsid w:val="0066785D"/>
    <w:rsid w:val="00667977"/>
    <w:rsid w:val="0067159E"/>
    <w:rsid w:val="0067284D"/>
    <w:rsid w:val="00673862"/>
    <w:rsid w:val="00674CAD"/>
    <w:rsid w:val="006758AC"/>
    <w:rsid w:val="00675C7A"/>
    <w:rsid w:val="00676393"/>
    <w:rsid w:val="00676E40"/>
    <w:rsid w:val="006770C0"/>
    <w:rsid w:val="0067741F"/>
    <w:rsid w:val="006806E9"/>
    <w:rsid w:val="0068151D"/>
    <w:rsid w:val="00682B3C"/>
    <w:rsid w:val="00682FA2"/>
    <w:rsid w:val="00683481"/>
    <w:rsid w:val="0068503E"/>
    <w:rsid w:val="00685D55"/>
    <w:rsid w:val="00686067"/>
    <w:rsid w:val="006860B2"/>
    <w:rsid w:val="00686B11"/>
    <w:rsid w:val="00690276"/>
    <w:rsid w:val="006902C5"/>
    <w:rsid w:val="00690847"/>
    <w:rsid w:val="006922B3"/>
    <w:rsid w:val="00692723"/>
    <w:rsid w:val="00692C70"/>
    <w:rsid w:val="00692C82"/>
    <w:rsid w:val="006942FF"/>
    <w:rsid w:val="00694516"/>
    <w:rsid w:val="00694F6F"/>
    <w:rsid w:val="00696A4A"/>
    <w:rsid w:val="00696EE1"/>
    <w:rsid w:val="00697130"/>
    <w:rsid w:val="006A0F08"/>
    <w:rsid w:val="006A139D"/>
    <w:rsid w:val="006A19B2"/>
    <w:rsid w:val="006A205E"/>
    <w:rsid w:val="006A2733"/>
    <w:rsid w:val="006A2B38"/>
    <w:rsid w:val="006A4ED0"/>
    <w:rsid w:val="006A5F52"/>
    <w:rsid w:val="006A62B7"/>
    <w:rsid w:val="006A65DE"/>
    <w:rsid w:val="006B038E"/>
    <w:rsid w:val="006B0FA5"/>
    <w:rsid w:val="006B106D"/>
    <w:rsid w:val="006B133D"/>
    <w:rsid w:val="006B16EE"/>
    <w:rsid w:val="006B187C"/>
    <w:rsid w:val="006B2C1F"/>
    <w:rsid w:val="006B30C9"/>
    <w:rsid w:val="006B3A38"/>
    <w:rsid w:val="006B3D20"/>
    <w:rsid w:val="006B3E8D"/>
    <w:rsid w:val="006B3FBE"/>
    <w:rsid w:val="006B550A"/>
    <w:rsid w:val="006B6EDD"/>
    <w:rsid w:val="006B76CB"/>
    <w:rsid w:val="006C01CA"/>
    <w:rsid w:val="006C3C88"/>
    <w:rsid w:val="006C471B"/>
    <w:rsid w:val="006C4751"/>
    <w:rsid w:val="006C53B5"/>
    <w:rsid w:val="006C659F"/>
    <w:rsid w:val="006C6E35"/>
    <w:rsid w:val="006C724C"/>
    <w:rsid w:val="006D09FB"/>
    <w:rsid w:val="006D741A"/>
    <w:rsid w:val="006D7C77"/>
    <w:rsid w:val="006D7D3A"/>
    <w:rsid w:val="006E02FB"/>
    <w:rsid w:val="006E057D"/>
    <w:rsid w:val="006E1556"/>
    <w:rsid w:val="006E204A"/>
    <w:rsid w:val="006E211A"/>
    <w:rsid w:val="006E308D"/>
    <w:rsid w:val="006E404B"/>
    <w:rsid w:val="006E42E3"/>
    <w:rsid w:val="006E4B19"/>
    <w:rsid w:val="006E5AA8"/>
    <w:rsid w:val="006E7777"/>
    <w:rsid w:val="006F0756"/>
    <w:rsid w:val="006F0DC0"/>
    <w:rsid w:val="006F236E"/>
    <w:rsid w:val="006F3172"/>
    <w:rsid w:val="006F3B64"/>
    <w:rsid w:val="006F508E"/>
    <w:rsid w:val="006F5342"/>
    <w:rsid w:val="006F557E"/>
    <w:rsid w:val="006F5993"/>
    <w:rsid w:val="006F7922"/>
    <w:rsid w:val="0070044D"/>
    <w:rsid w:val="00700D2A"/>
    <w:rsid w:val="007031C7"/>
    <w:rsid w:val="007034F3"/>
    <w:rsid w:val="007035FC"/>
    <w:rsid w:val="007046E2"/>
    <w:rsid w:val="007047C6"/>
    <w:rsid w:val="00704B84"/>
    <w:rsid w:val="0070529A"/>
    <w:rsid w:val="00705B14"/>
    <w:rsid w:val="00705B42"/>
    <w:rsid w:val="00706784"/>
    <w:rsid w:val="00710153"/>
    <w:rsid w:val="007104EB"/>
    <w:rsid w:val="00711271"/>
    <w:rsid w:val="0071131B"/>
    <w:rsid w:val="0071165D"/>
    <w:rsid w:val="007118F8"/>
    <w:rsid w:val="00712036"/>
    <w:rsid w:val="007122C4"/>
    <w:rsid w:val="00713177"/>
    <w:rsid w:val="0071394E"/>
    <w:rsid w:val="007139EF"/>
    <w:rsid w:val="00713BC5"/>
    <w:rsid w:val="007153ED"/>
    <w:rsid w:val="007153F8"/>
    <w:rsid w:val="00715F9E"/>
    <w:rsid w:val="00716AE2"/>
    <w:rsid w:val="00716C67"/>
    <w:rsid w:val="007200E4"/>
    <w:rsid w:val="00721967"/>
    <w:rsid w:val="007219DC"/>
    <w:rsid w:val="00721C97"/>
    <w:rsid w:val="007221ED"/>
    <w:rsid w:val="00722BB0"/>
    <w:rsid w:val="00722BCE"/>
    <w:rsid w:val="00725160"/>
    <w:rsid w:val="00726987"/>
    <w:rsid w:val="00726DB0"/>
    <w:rsid w:val="00726FF2"/>
    <w:rsid w:val="00727685"/>
    <w:rsid w:val="00730B09"/>
    <w:rsid w:val="007312D6"/>
    <w:rsid w:val="00732B92"/>
    <w:rsid w:val="0073366D"/>
    <w:rsid w:val="00733F28"/>
    <w:rsid w:val="007343FB"/>
    <w:rsid w:val="00735B09"/>
    <w:rsid w:val="007365BA"/>
    <w:rsid w:val="007407FF"/>
    <w:rsid w:val="00741DDB"/>
    <w:rsid w:val="0074229A"/>
    <w:rsid w:val="00742CBB"/>
    <w:rsid w:val="00743F4A"/>
    <w:rsid w:val="00744037"/>
    <w:rsid w:val="007442C3"/>
    <w:rsid w:val="00744A74"/>
    <w:rsid w:val="00744FF3"/>
    <w:rsid w:val="0074501E"/>
    <w:rsid w:val="00746025"/>
    <w:rsid w:val="00746058"/>
    <w:rsid w:val="0074642E"/>
    <w:rsid w:val="0074655F"/>
    <w:rsid w:val="007474EF"/>
    <w:rsid w:val="00747A6D"/>
    <w:rsid w:val="0075004B"/>
    <w:rsid w:val="00750401"/>
    <w:rsid w:val="007507F9"/>
    <w:rsid w:val="007508EE"/>
    <w:rsid w:val="00752730"/>
    <w:rsid w:val="0075351F"/>
    <w:rsid w:val="007538F8"/>
    <w:rsid w:val="007539B6"/>
    <w:rsid w:val="00754B39"/>
    <w:rsid w:val="00754F5E"/>
    <w:rsid w:val="00755281"/>
    <w:rsid w:val="00755B63"/>
    <w:rsid w:val="007568AC"/>
    <w:rsid w:val="007568BE"/>
    <w:rsid w:val="00757570"/>
    <w:rsid w:val="007605C2"/>
    <w:rsid w:val="00762279"/>
    <w:rsid w:val="00762817"/>
    <w:rsid w:val="00762B69"/>
    <w:rsid w:val="00763969"/>
    <w:rsid w:val="007643CE"/>
    <w:rsid w:val="007647F6"/>
    <w:rsid w:val="00766395"/>
    <w:rsid w:val="00766C6F"/>
    <w:rsid w:val="0076703A"/>
    <w:rsid w:val="007714B8"/>
    <w:rsid w:val="0077289A"/>
    <w:rsid w:val="00772BFE"/>
    <w:rsid w:val="00772F32"/>
    <w:rsid w:val="00773FE0"/>
    <w:rsid w:val="00775035"/>
    <w:rsid w:val="0077551B"/>
    <w:rsid w:val="00775AF5"/>
    <w:rsid w:val="00776739"/>
    <w:rsid w:val="00781D81"/>
    <w:rsid w:val="00785A6F"/>
    <w:rsid w:val="00785B89"/>
    <w:rsid w:val="00785E3B"/>
    <w:rsid w:val="00786398"/>
    <w:rsid w:val="0078654C"/>
    <w:rsid w:val="00786F9B"/>
    <w:rsid w:val="0079120D"/>
    <w:rsid w:val="00791D72"/>
    <w:rsid w:val="007939B7"/>
    <w:rsid w:val="00795075"/>
    <w:rsid w:val="00796945"/>
    <w:rsid w:val="00797C29"/>
    <w:rsid w:val="007A00C3"/>
    <w:rsid w:val="007A10F1"/>
    <w:rsid w:val="007A25B6"/>
    <w:rsid w:val="007A2754"/>
    <w:rsid w:val="007A27B9"/>
    <w:rsid w:val="007A3837"/>
    <w:rsid w:val="007A4108"/>
    <w:rsid w:val="007A46BE"/>
    <w:rsid w:val="007A46F5"/>
    <w:rsid w:val="007A4CCB"/>
    <w:rsid w:val="007A4D40"/>
    <w:rsid w:val="007A4E32"/>
    <w:rsid w:val="007A5805"/>
    <w:rsid w:val="007A5B0D"/>
    <w:rsid w:val="007A5CFA"/>
    <w:rsid w:val="007A60A3"/>
    <w:rsid w:val="007A6DE9"/>
    <w:rsid w:val="007A79E1"/>
    <w:rsid w:val="007A7A97"/>
    <w:rsid w:val="007B0F83"/>
    <w:rsid w:val="007B11CC"/>
    <w:rsid w:val="007B1A79"/>
    <w:rsid w:val="007B1F91"/>
    <w:rsid w:val="007B28DC"/>
    <w:rsid w:val="007B2C80"/>
    <w:rsid w:val="007B46E4"/>
    <w:rsid w:val="007B4E41"/>
    <w:rsid w:val="007B5AEE"/>
    <w:rsid w:val="007B6307"/>
    <w:rsid w:val="007B745C"/>
    <w:rsid w:val="007B746F"/>
    <w:rsid w:val="007B79CF"/>
    <w:rsid w:val="007C0F4D"/>
    <w:rsid w:val="007C1333"/>
    <w:rsid w:val="007C21A8"/>
    <w:rsid w:val="007C227C"/>
    <w:rsid w:val="007C414F"/>
    <w:rsid w:val="007C47F3"/>
    <w:rsid w:val="007C4A88"/>
    <w:rsid w:val="007C54E0"/>
    <w:rsid w:val="007C62EB"/>
    <w:rsid w:val="007C72A0"/>
    <w:rsid w:val="007C7613"/>
    <w:rsid w:val="007D06BC"/>
    <w:rsid w:val="007D0870"/>
    <w:rsid w:val="007D0C44"/>
    <w:rsid w:val="007D14B0"/>
    <w:rsid w:val="007D1B73"/>
    <w:rsid w:val="007D1E8A"/>
    <w:rsid w:val="007D26CA"/>
    <w:rsid w:val="007D2D65"/>
    <w:rsid w:val="007D3179"/>
    <w:rsid w:val="007D3316"/>
    <w:rsid w:val="007D39A9"/>
    <w:rsid w:val="007D4D52"/>
    <w:rsid w:val="007D4ED3"/>
    <w:rsid w:val="007D5999"/>
    <w:rsid w:val="007D6CE9"/>
    <w:rsid w:val="007D7AA2"/>
    <w:rsid w:val="007D7C7A"/>
    <w:rsid w:val="007E0407"/>
    <w:rsid w:val="007E1204"/>
    <w:rsid w:val="007E15DE"/>
    <w:rsid w:val="007E173E"/>
    <w:rsid w:val="007E2127"/>
    <w:rsid w:val="007E431E"/>
    <w:rsid w:val="007E452A"/>
    <w:rsid w:val="007E4936"/>
    <w:rsid w:val="007E4D53"/>
    <w:rsid w:val="007E5355"/>
    <w:rsid w:val="007E5A7D"/>
    <w:rsid w:val="007E6B26"/>
    <w:rsid w:val="007E6C2F"/>
    <w:rsid w:val="007E74D3"/>
    <w:rsid w:val="007F02AE"/>
    <w:rsid w:val="007F1EDB"/>
    <w:rsid w:val="007F38B2"/>
    <w:rsid w:val="007F4953"/>
    <w:rsid w:val="007F4C26"/>
    <w:rsid w:val="007F5422"/>
    <w:rsid w:val="007F61D4"/>
    <w:rsid w:val="007F6AB1"/>
    <w:rsid w:val="007F7C58"/>
    <w:rsid w:val="0080047C"/>
    <w:rsid w:val="008035BA"/>
    <w:rsid w:val="00804D9A"/>
    <w:rsid w:val="008050DC"/>
    <w:rsid w:val="008059BF"/>
    <w:rsid w:val="00805D85"/>
    <w:rsid w:val="00806826"/>
    <w:rsid w:val="0080734F"/>
    <w:rsid w:val="00807DE0"/>
    <w:rsid w:val="00811667"/>
    <w:rsid w:val="00812724"/>
    <w:rsid w:val="0081273F"/>
    <w:rsid w:val="0081294A"/>
    <w:rsid w:val="00815D56"/>
    <w:rsid w:val="00815F84"/>
    <w:rsid w:val="00817D3B"/>
    <w:rsid w:val="00817E12"/>
    <w:rsid w:val="0082014F"/>
    <w:rsid w:val="00820764"/>
    <w:rsid w:val="00820DC7"/>
    <w:rsid w:val="008210F4"/>
    <w:rsid w:val="00821AEB"/>
    <w:rsid w:val="00821E9C"/>
    <w:rsid w:val="00822059"/>
    <w:rsid w:val="008222B0"/>
    <w:rsid w:val="00822BFE"/>
    <w:rsid w:val="008238DC"/>
    <w:rsid w:val="0082403D"/>
    <w:rsid w:val="0082458B"/>
    <w:rsid w:val="00825F2D"/>
    <w:rsid w:val="00826493"/>
    <w:rsid w:val="00826D48"/>
    <w:rsid w:val="00827118"/>
    <w:rsid w:val="00827A9B"/>
    <w:rsid w:val="008319C3"/>
    <w:rsid w:val="00832F8D"/>
    <w:rsid w:val="008338BA"/>
    <w:rsid w:val="00833E7F"/>
    <w:rsid w:val="00834906"/>
    <w:rsid w:val="0083539B"/>
    <w:rsid w:val="0083595B"/>
    <w:rsid w:val="00835E95"/>
    <w:rsid w:val="008361D3"/>
    <w:rsid w:val="008364F2"/>
    <w:rsid w:val="00836C44"/>
    <w:rsid w:val="0083733D"/>
    <w:rsid w:val="00840875"/>
    <w:rsid w:val="008416AF"/>
    <w:rsid w:val="00843772"/>
    <w:rsid w:val="00843782"/>
    <w:rsid w:val="00844027"/>
    <w:rsid w:val="0084454F"/>
    <w:rsid w:val="00844865"/>
    <w:rsid w:val="00844F3F"/>
    <w:rsid w:val="00844F57"/>
    <w:rsid w:val="008454F9"/>
    <w:rsid w:val="008455FF"/>
    <w:rsid w:val="00846DDC"/>
    <w:rsid w:val="00846E98"/>
    <w:rsid w:val="00851ADB"/>
    <w:rsid w:val="00851CE5"/>
    <w:rsid w:val="00852BE8"/>
    <w:rsid w:val="00854DAC"/>
    <w:rsid w:val="00855FAE"/>
    <w:rsid w:val="00856E48"/>
    <w:rsid w:val="0086047E"/>
    <w:rsid w:val="00861DE8"/>
    <w:rsid w:val="008628BA"/>
    <w:rsid w:val="0086564E"/>
    <w:rsid w:val="00866BF7"/>
    <w:rsid w:val="0086716E"/>
    <w:rsid w:val="0086716F"/>
    <w:rsid w:val="008673AF"/>
    <w:rsid w:val="008679AA"/>
    <w:rsid w:val="00867BE2"/>
    <w:rsid w:val="00867EA5"/>
    <w:rsid w:val="0087015D"/>
    <w:rsid w:val="00871E6F"/>
    <w:rsid w:val="008752B9"/>
    <w:rsid w:val="00876EF1"/>
    <w:rsid w:val="0087764A"/>
    <w:rsid w:val="00880304"/>
    <w:rsid w:val="0088045E"/>
    <w:rsid w:val="008804F9"/>
    <w:rsid w:val="008806F0"/>
    <w:rsid w:val="00881891"/>
    <w:rsid w:val="00881A5C"/>
    <w:rsid w:val="00883782"/>
    <w:rsid w:val="008849C8"/>
    <w:rsid w:val="00884B0A"/>
    <w:rsid w:val="00886DE4"/>
    <w:rsid w:val="008877D5"/>
    <w:rsid w:val="00887808"/>
    <w:rsid w:val="00887D5C"/>
    <w:rsid w:val="00890303"/>
    <w:rsid w:val="008903CD"/>
    <w:rsid w:val="0089052A"/>
    <w:rsid w:val="008907D1"/>
    <w:rsid w:val="00892AC2"/>
    <w:rsid w:val="00893E31"/>
    <w:rsid w:val="008953DA"/>
    <w:rsid w:val="00896887"/>
    <w:rsid w:val="00897395"/>
    <w:rsid w:val="008A0127"/>
    <w:rsid w:val="008A05A4"/>
    <w:rsid w:val="008A0E49"/>
    <w:rsid w:val="008A259E"/>
    <w:rsid w:val="008A4047"/>
    <w:rsid w:val="008A56A2"/>
    <w:rsid w:val="008A57A0"/>
    <w:rsid w:val="008A57F5"/>
    <w:rsid w:val="008A6C9D"/>
    <w:rsid w:val="008A7592"/>
    <w:rsid w:val="008B0D79"/>
    <w:rsid w:val="008B197E"/>
    <w:rsid w:val="008B1E5A"/>
    <w:rsid w:val="008B22FB"/>
    <w:rsid w:val="008B330D"/>
    <w:rsid w:val="008B5E08"/>
    <w:rsid w:val="008B6533"/>
    <w:rsid w:val="008B68BC"/>
    <w:rsid w:val="008B7C42"/>
    <w:rsid w:val="008B7DED"/>
    <w:rsid w:val="008C024B"/>
    <w:rsid w:val="008C1430"/>
    <w:rsid w:val="008C23AF"/>
    <w:rsid w:val="008C242C"/>
    <w:rsid w:val="008C298D"/>
    <w:rsid w:val="008C2F7D"/>
    <w:rsid w:val="008C323A"/>
    <w:rsid w:val="008C3313"/>
    <w:rsid w:val="008C43BD"/>
    <w:rsid w:val="008C4E82"/>
    <w:rsid w:val="008C58E4"/>
    <w:rsid w:val="008C5AF4"/>
    <w:rsid w:val="008C6758"/>
    <w:rsid w:val="008C7134"/>
    <w:rsid w:val="008C7659"/>
    <w:rsid w:val="008C775D"/>
    <w:rsid w:val="008C785A"/>
    <w:rsid w:val="008C7D82"/>
    <w:rsid w:val="008D07E1"/>
    <w:rsid w:val="008D080B"/>
    <w:rsid w:val="008D0A0A"/>
    <w:rsid w:val="008D0C0F"/>
    <w:rsid w:val="008D0F2A"/>
    <w:rsid w:val="008D10B9"/>
    <w:rsid w:val="008D1AC1"/>
    <w:rsid w:val="008D2359"/>
    <w:rsid w:val="008D2B5D"/>
    <w:rsid w:val="008D2C63"/>
    <w:rsid w:val="008D3BB6"/>
    <w:rsid w:val="008D538D"/>
    <w:rsid w:val="008D53BB"/>
    <w:rsid w:val="008D616C"/>
    <w:rsid w:val="008D7820"/>
    <w:rsid w:val="008E180C"/>
    <w:rsid w:val="008E27B6"/>
    <w:rsid w:val="008E2D90"/>
    <w:rsid w:val="008E2E07"/>
    <w:rsid w:val="008E40CF"/>
    <w:rsid w:val="008E4EE3"/>
    <w:rsid w:val="008E5793"/>
    <w:rsid w:val="008E7481"/>
    <w:rsid w:val="008E7BBB"/>
    <w:rsid w:val="008E7D7A"/>
    <w:rsid w:val="008E7F6D"/>
    <w:rsid w:val="008F046A"/>
    <w:rsid w:val="008F19BF"/>
    <w:rsid w:val="008F2931"/>
    <w:rsid w:val="008F2B93"/>
    <w:rsid w:val="008F4701"/>
    <w:rsid w:val="008F71E3"/>
    <w:rsid w:val="0090099A"/>
    <w:rsid w:val="00902147"/>
    <w:rsid w:val="009024E1"/>
    <w:rsid w:val="00903904"/>
    <w:rsid w:val="00904671"/>
    <w:rsid w:val="0090695F"/>
    <w:rsid w:val="00907477"/>
    <w:rsid w:val="009100E0"/>
    <w:rsid w:val="00910736"/>
    <w:rsid w:val="0091125B"/>
    <w:rsid w:val="00912065"/>
    <w:rsid w:val="00914931"/>
    <w:rsid w:val="00915566"/>
    <w:rsid w:val="0091612D"/>
    <w:rsid w:val="00916697"/>
    <w:rsid w:val="00917771"/>
    <w:rsid w:val="00917CFE"/>
    <w:rsid w:val="00920707"/>
    <w:rsid w:val="00920820"/>
    <w:rsid w:val="00921236"/>
    <w:rsid w:val="009213E9"/>
    <w:rsid w:val="00921CF5"/>
    <w:rsid w:val="00922FBD"/>
    <w:rsid w:val="00923F75"/>
    <w:rsid w:val="0092465F"/>
    <w:rsid w:val="00924CFD"/>
    <w:rsid w:val="00926463"/>
    <w:rsid w:val="00927173"/>
    <w:rsid w:val="009272F9"/>
    <w:rsid w:val="00931760"/>
    <w:rsid w:val="00931E10"/>
    <w:rsid w:val="00932E19"/>
    <w:rsid w:val="00932F98"/>
    <w:rsid w:val="0093381A"/>
    <w:rsid w:val="0093407C"/>
    <w:rsid w:val="00934E8A"/>
    <w:rsid w:val="00936799"/>
    <w:rsid w:val="00936DB0"/>
    <w:rsid w:val="009372C0"/>
    <w:rsid w:val="00937A65"/>
    <w:rsid w:val="00940606"/>
    <w:rsid w:val="00940BF5"/>
    <w:rsid w:val="00940DE6"/>
    <w:rsid w:val="0094110A"/>
    <w:rsid w:val="009421E2"/>
    <w:rsid w:val="00943372"/>
    <w:rsid w:val="00943D50"/>
    <w:rsid w:val="00944A95"/>
    <w:rsid w:val="009458A2"/>
    <w:rsid w:val="00946148"/>
    <w:rsid w:val="00946839"/>
    <w:rsid w:val="00947B26"/>
    <w:rsid w:val="00950B10"/>
    <w:rsid w:val="00950D35"/>
    <w:rsid w:val="0095131A"/>
    <w:rsid w:val="0095178A"/>
    <w:rsid w:val="00951836"/>
    <w:rsid w:val="0095286B"/>
    <w:rsid w:val="00952BF4"/>
    <w:rsid w:val="009555FD"/>
    <w:rsid w:val="009564CE"/>
    <w:rsid w:val="00956DAF"/>
    <w:rsid w:val="00957C06"/>
    <w:rsid w:val="00960249"/>
    <w:rsid w:val="009603A1"/>
    <w:rsid w:val="00960789"/>
    <w:rsid w:val="0096092E"/>
    <w:rsid w:val="00960BEB"/>
    <w:rsid w:val="00960F65"/>
    <w:rsid w:val="00961062"/>
    <w:rsid w:val="009616D9"/>
    <w:rsid w:val="00961D66"/>
    <w:rsid w:val="00961F3D"/>
    <w:rsid w:val="0096265B"/>
    <w:rsid w:val="00962FE2"/>
    <w:rsid w:val="009633F3"/>
    <w:rsid w:val="009634F3"/>
    <w:rsid w:val="00963EEB"/>
    <w:rsid w:val="00965505"/>
    <w:rsid w:val="00965CDA"/>
    <w:rsid w:val="009669B9"/>
    <w:rsid w:val="00967664"/>
    <w:rsid w:val="00967906"/>
    <w:rsid w:val="00967D2D"/>
    <w:rsid w:val="0097032E"/>
    <w:rsid w:val="0097091E"/>
    <w:rsid w:val="00971519"/>
    <w:rsid w:val="00972542"/>
    <w:rsid w:val="009741BE"/>
    <w:rsid w:val="00974C4A"/>
    <w:rsid w:val="009754AE"/>
    <w:rsid w:val="00975FD2"/>
    <w:rsid w:val="0097695A"/>
    <w:rsid w:val="00976DF2"/>
    <w:rsid w:val="009776C9"/>
    <w:rsid w:val="00980312"/>
    <w:rsid w:val="009803D0"/>
    <w:rsid w:val="00980851"/>
    <w:rsid w:val="009825AE"/>
    <w:rsid w:val="00982C8E"/>
    <w:rsid w:val="00983273"/>
    <w:rsid w:val="00983362"/>
    <w:rsid w:val="009836E0"/>
    <w:rsid w:val="00984D4A"/>
    <w:rsid w:val="009853F7"/>
    <w:rsid w:val="00985DA7"/>
    <w:rsid w:val="0098627C"/>
    <w:rsid w:val="00986FCE"/>
    <w:rsid w:val="00987227"/>
    <w:rsid w:val="00987A62"/>
    <w:rsid w:val="00987FAE"/>
    <w:rsid w:val="00991D62"/>
    <w:rsid w:val="00991E35"/>
    <w:rsid w:val="00991F18"/>
    <w:rsid w:val="00992F3A"/>
    <w:rsid w:val="009931A5"/>
    <w:rsid w:val="00995357"/>
    <w:rsid w:val="00995B56"/>
    <w:rsid w:val="00995E20"/>
    <w:rsid w:val="009961CF"/>
    <w:rsid w:val="00996AAB"/>
    <w:rsid w:val="00996E7E"/>
    <w:rsid w:val="00997B54"/>
    <w:rsid w:val="009A1310"/>
    <w:rsid w:val="009A1396"/>
    <w:rsid w:val="009A2365"/>
    <w:rsid w:val="009A272A"/>
    <w:rsid w:val="009A294E"/>
    <w:rsid w:val="009A3056"/>
    <w:rsid w:val="009A37C6"/>
    <w:rsid w:val="009A4855"/>
    <w:rsid w:val="009A4A81"/>
    <w:rsid w:val="009A503E"/>
    <w:rsid w:val="009A52A6"/>
    <w:rsid w:val="009A5842"/>
    <w:rsid w:val="009A5C67"/>
    <w:rsid w:val="009A61DA"/>
    <w:rsid w:val="009A6BAC"/>
    <w:rsid w:val="009A71AA"/>
    <w:rsid w:val="009A7FD9"/>
    <w:rsid w:val="009B05FC"/>
    <w:rsid w:val="009B07A8"/>
    <w:rsid w:val="009B1550"/>
    <w:rsid w:val="009B1C4B"/>
    <w:rsid w:val="009B25B5"/>
    <w:rsid w:val="009B2988"/>
    <w:rsid w:val="009B2C45"/>
    <w:rsid w:val="009B2CC4"/>
    <w:rsid w:val="009B2DE4"/>
    <w:rsid w:val="009B3A2B"/>
    <w:rsid w:val="009B5155"/>
    <w:rsid w:val="009B58B6"/>
    <w:rsid w:val="009B6646"/>
    <w:rsid w:val="009B688E"/>
    <w:rsid w:val="009B6C49"/>
    <w:rsid w:val="009B73A6"/>
    <w:rsid w:val="009B7BF1"/>
    <w:rsid w:val="009C1B42"/>
    <w:rsid w:val="009C2661"/>
    <w:rsid w:val="009C2A2B"/>
    <w:rsid w:val="009C2CD4"/>
    <w:rsid w:val="009C2CE8"/>
    <w:rsid w:val="009C4637"/>
    <w:rsid w:val="009C7277"/>
    <w:rsid w:val="009C72FF"/>
    <w:rsid w:val="009C7EA7"/>
    <w:rsid w:val="009D0277"/>
    <w:rsid w:val="009D37A7"/>
    <w:rsid w:val="009D3956"/>
    <w:rsid w:val="009D3E2A"/>
    <w:rsid w:val="009D41FC"/>
    <w:rsid w:val="009D423F"/>
    <w:rsid w:val="009D4A10"/>
    <w:rsid w:val="009D59DF"/>
    <w:rsid w:val="009D5AE4"/>
    <w:rsid w:val="009D71F4"/>
    <w:rsid w:val="009E0035"/>
    <w:rsid w:val="009E040E"/>
    <w:rsid w:val="009E18C2"/>
    <w:rsid w:val="009E2992"/>
    <w:rsid w:val="009E2E9D"/>
    <w:rsid w:val="009E412C"/>
    <w:rsid w:val="009E4E69"/>
    <w:rsid w:val="009E5E15"/>
    <w:rsid w:val="009E7202"/>
    <w:rsid w:val="009E7DF1"/>
    <w:rsid w:val="009F1366"/>
    <w:rsid w:val="009F2526"/>
    <w:rsid w:val="009F31EC"/>
    <w:rsid w:val="009F5C4C"/>
    <w:rsid w:val="009F5CDF"/>
    <w:rsid w:val="009F6167"/>
    <w:rsid w:val="009F7A18"/>
    <w:rsid w:val="00A00A73"/>
    <w:rsid w:val="00A00B65"/>
    <w:rsid w:val="00A02351"/>
    <w:rsid w:val="00A029D4"/>
    <w:rsid w:val="00A057AF"/>
    <w:rsid w:val="00A0584A"/>
    <w:rsid w:val="00A05F15"/>
    <w:rsid w:val="00A06024"/>
    <w:rsid w:val="00A0619C"/>
    <w:rsid w:val="00A061CC"/>
    <w:rsid w:val="00A07EDE"/>
    <w:rsid w:val="00A104ED"/>
    <w:rsid w:val="00A1084A"/>
    <w:rsid w:val="00A108B7"/>
    <w:rsid w:val="00A1094F"/>
    <w:rsid w:val="00A10F90"/>
    <w:rsid w:val="00A11948"/>
    <w:rsid w:val="00A11CAD"/>
    <w:rsid w:val="00A11F7F"/>
    <w:rsid w:val="00A1259B"/>
    <w:rsid w:val="00A13575"/>
    <w:rsid w:val="00A151E5"/>
    <w:rsid w:val="00A16AEC"/>
    <w:rsid w:val="00A16D18"/>
    <w:rsid w:val="00A22734"/>
    <w:rsid w:val="00A22F87"/>
    <w:rsid w:val="00A2366E"/>
    <w:rsid w:val="00A25F13"/>
    <w:rsid w:val="00A2624D"/>
    <w:rsid w:val="00A27E1C"/>
    <w:rsid w:val="00A30D3A"/>
    <w:rsid w:val="00A32FE7"/>
    <w:rsid w:val="00A33B9C"/>
    <w:rsid w:val="00A344F4"/>
    <w:rsid w:val="00A3467F"/>
    <w:rsid w:val="00A34AAA"/>
    <w:rsid w:val="00A34BAC"/>
    <w:rsid w:val="00A35A0A"/>
    <w:rsid w:val="00A4073A"/>
    <w:rsid w:val="00A4186B"/>
    <w:rsid w:val="00A42D97"/>
    <w:rsid w:val="00A4354F"/>
    <w:rsid w:val="00A45462"/>
    <w:rsid w:val="00A45706"/>
    <w:rsid w:val="00A4618B"/>
    <w:rsid w:val="00A467E9"/>
    <w:rsid w:val="00A47463"/>
    <w:rsid w:val="00A47F01"/>
    <w:rsid w:val="00A508C4"/>
    <w:rsid w:val="00A51B5A"/>
    <w:rsid w:val="00A52F8C"/>
    <w:rsid w:val="00A53171"/>
    <w:rsid w:val="00A536DF"/>
    <w:rsid w:val="00A538E4"/>
    <w:rsid w:val="00A53B34"/>
    <w:rsid w:val="00A53E29"/>
    <w:rsid w:val="00A54272"/>
    <w:rsid w:val="00A54B83"/>
    <w:rsid w:val="00A54D1A"/>
    <w:rsid w:val="00A54F88"/>
    <w:rsid w:val="00A55080"/>
    <w:rsid w:val="00A55090"/>
    <w:rsid w:val="00A55EFA"/>
    <w:rsid w:val="00A566E1"/>
    <w:rsid w:val="00A568E2"/>
    <w:rsid w:val="00A56942"/>
    <w:rsid w:val="00A56F61"/>
    <w:rsid w:val="00A56FDB"/>
    <w:rsid w:val="00A57303"/>
    <w:rsid w:val="00A573C2"/>
    <w:rsid w:val="00A576FC"/>
    <w:rsid w:val="00A619A8"/>
    <w:rsid w:val="00A61ACE"/>
    <w:rsid w:val="00A61C04"/>
    <w:rsid w:val="00A61D30"/>
    <w:rsid w:val="00A626F4"/>
    <w:rsid w:val="00A62BD9"/>
    <w:rsid w:val="00A62E42"/>
    <w:rsid w:val="00A63924"/>
    <w:rsid w:val="00A63F6F"/>
    <w:rsid w:val="00A64ABE"/>
    <w:rsid w:val="00A64AEA"/>
    <w:rsid w:val="00A6558E"/>
    <w:rsid w:val="00A655E1"/>
    <w:rsid w:val="00A65771"/>
    <w:rsid w:val="00A66DFD"/>
    <w:rsid w:val="00A70502"/>
    <w:rsid w:val="00A70DA6"/>
    <w:rsid w:val="00A71275"/>
    <w:rsid w:val="00A71DF2"/>
    <w:rsid w:val="00A72629"/>
    <w:rsid w:val="00A72737"/>
    <w:rsid w:val="00A74A72"/>
    <w:rsid w:val="00A74E8A"/>
    <w:rsid w:val="00A75722"/>
    <w:rsid w:val="00A757BE"/>
    <w:rsid w:val="00A7670E"/>
    <w:rsid w:val="00A7685E"/>
    <w:rsid w:val="00A801AB"/>
    <w:rsid w:val="00A8051E"/>
    <w:rsid w:val="00A82719"/>
    <w:rsid w:val="00A831BA"/>
    <w:rsid w:val="00A8395A"/>
    <w:rsid w:val="00A85557"/>
    <w:rsid w:val="00A8617E"/>
    <w:rsid w:val="00A87A85"/>
    <w:rsid w:val="00A9015E"/>
    <w:rsid w:val="00A90DC8"/>
    <w:rsid w:val="00A9100D"/>
    <w:rsid w:val="00A91C49"/>
    <w:rsid w:val="00A92880"/>
    <w:rsid w:val="00A9294D"/>
    <w:rsid w:val="00A93D70"/>
    <w:rsid w:val="00A94132"/>
    <w:rsid w:val="00A94BAB"/>
    <w:rsid w:val="00A962C2"/>
    <w:rsid w:val="00A96C7F"/>
    <w:rsid w:val="00A97930"/>
    <w:rsid w:val="00A97D94"/>
    <w:rsid w:val="00AA028A"/>
    <w:rsid w:val="00AA064F"/>
    <w:rsid w:val="00AA1A56"/>
    <w:rsid w:val="00AA21C1"/>
    <w:rsid w:val="00AA252C"/>
    <w:rsid w:val="00AA3479"/>
    <w:rsid w:val="00AA565D"/>
    <w:rsid w:val="00AA5D29"/>
    <w:rsid w:val="00AA60D8"/>
    <w:rsid w:val="00AA615B"/>
    <w:rsid w:val="00AA649C"/>
    <w:rsid w:val="00AA756D"/>
    <w:rsid w:val="00AA763A"/>
    <w:rsid w:val="00AA7D44"/>
    <w:rsid w:val="00AB015D"/>
    <w:rsid w:val="00AB1E10"/>
    <w:rsid w:val="00AB3BFE"/>
    <w:rsid w:val="00AB4C16"/>
    <w:rsid w:val="00AB55AB"/>
    <w:rsid w:val="00AB7057"/>
    <w:rsid w:val="00AB77A9"/>
    <w:rsid w:val="00AC0469"/>
    <w:rsid w:val="00AC13C6"/>
    <w:rsid w:val="00AC1962"/>
    <w:rsid w:val="00AC23E3"/>
    <w:rsid w:val="00AC2823"/>
    <w:rsid w:val="00AC2A65"/>
    <w:rsid w:val="00AC2B9F"/>
    <w:rsid w:val="00AC31CE"/>
    <w:rsid w:val="00AC434F"/>
    <w:rsid w:val="00AC4B5A"/>
    <w:rsid w:val="00AC52F5"/>
    <w:rsid w:val="00AC57EB"/>
    <w:rsid w:val="00AD10CB"/>
    <w:rsid w:val="00AD15EB"/>
    <w:rsid w:val="00AD297E"/>
    <w:rsid w:val="00AD314C"/>
    <w:rsid w:val="00AD3B66"/>
    <w:rsid w:val="00AD4150"/>
    <w:rsid w:val="00AD4570"/>
    <w:rsid w:val="00AD4BEF"/>
    <w:rsid w:val="00AD4C8B"/>
    <w:rsid w:val="00AD75C5"/>
    <w:rsid w:val="00AE0F27"/>
    <w:rsid w:val="00AE1D90"/>
    <w:rsid w:val="00AE2827"/>
    <w:rsid w:val="00AE41F0"/>
    <w:rsid w:val="00AE47D8"/>
    <w:rsid w:val="00AE4962"/>
    <w:rsid w:val="00AE593F"/>
    <w:rsid w:val="00AE5AAF"/>
    <w:rsid w:val="00AE5F69"/>
    <w:rsid w:val="00AE635D"/>
    <w:rsid w:val="00AE6A7E"/>
    <w:rsid w:val="00AE75E1"/>
    <w:rsid w:val="00AE7ACE"/>
    <w:rsid w:val="00AE7F62"/>
    <w:rsid w:val="00AF14E0"/>
    <w:rsid w:val="00AF19E5"/>
    <w:rsid w:val="00AF2939"/>
    <w:rsid w:val="00AF49B6"/>
    <w:rsid w:val="00AF54B6"/>
    <w:rsid w:val="00AF5DCF"/>
    <w:rsid w:val="00AF5F2A"/>
    <w:rsid w:val="00AF7AF0"/>
    <w:rsid w:val="00AF7BBC"/>
    <w:rsid w:val="00B013CF"/>
    <w:rsid w:val="00B0159C"/>
    <w:rsid w:val="00B01C65"/>
    <w:rsid w:val="00B03918"/>
    <w:rsid w:val="00B03B34"/>
    <w:rsid w:val="00B041E8"/>
    <w:rsid w:val="00B046BE"/>
    <w:rsid w:val="00B049B9"/>
    <w:rsid w:val="00B04AC1"/>
    <w:rsid w:val="00B05867"/>
    <w:rsid w:val="00B11138"/>
    <w:rsid w:val="00B1169C"/>
    <w:rsid w:val="00B11A0C"/>
    <w:rsid w:val="00B122A5"/>
    <w:rsid w:val="00B14A40"/>
    <w:rsid w:val="00B14D63"/>
    <w:rsid w:val="00B15AA9"/>
    <w:rsid w:val="00B15D69"/>
    <w:rsid w:val="00B15DEB"/>
    <w:rsid w:val="00B164E8"/>
    <w:rsid w:val="00B1657A"/>
    <w:rsid w:val="00B17352"/>
    <w:rsid w:val="00B17E02"/>
    <w:rsid w:val="00B20724"/>
    <w:rsid w:val="00B210AB"/>
    <w:rsid w:val="00B22A80"/>
    <w:rsid w:val="00B230DA"/>
    <w:rsid w:val="00B233F7"/>
    <w:rsid w:val="00B234DC"/>
    <w:rsid w:val="00B23792"/>
    <w:rsid w:val="00B255F9"/>
    <w:rsid w:val="00B26159"/>
    <w:rsid w:val="00B26A55"/>
    <w:rsid w:val="00B2735B"/>
    <w:rsid w:val="00B305E5"/>
    <w:rsid w:val="00B306F5"/>
    <w:rsid w:val="00B308F5"/>
    <w:rsid w:val="00B31572"/>
    <w:rsid w:val="00B315DF"/>
    <w:rsid w:val="00B31776"/>
    <w:rsid w:val="00B321B7"/>
    <w:rsid w:val="00B327FF"/>
    <w:rsid w:val="00B32C7A"/>
    <w:rsid w:val="00B343E6"/>
    <w:rsid w:val="00B3451D"/>
    <w:rsid w:val="00B34690"/>
    <w:rsid w:val="00B3731A"/>
    <w:rsid w:val="00B37918"/>
    <w:rsid w:val="00B4006E"/>
    <w:rsid w:val="00B4057E"/>
    <w:rsid w:val="00B417AB"/>
    <w:rsid w:val="00B42029"/>
    <w:rsid w:val="00B43630"/>
    <w:rsid w:val="00B441B7"/>
    <w:rsid w:val="00B44A02"/>
    <w:rsid w:val="00B44B90"/>
    <w:rsid w:val="00B4607A"/>
    <w:rsid w:val="00B465BE"/>
    <w:rsid w:val="00B47ACD"/>
    <w:rsid w:val="00B50C6E"/>
    <w:rsid w:val="00B51428"/>
    <w:rsid w:val="00B51A64"/>
    <w:rsid w:val="00B54635"/>
    <w:rsid w:val="00B55CC1"/>
    <w:rsid w:val="00B56552"/>
    <w:rsid w:val="00B5665D"/>
    <w:rsid w:val="00B603BD"/>
    <w:rsid w:val="00B6221D"/>
    <w:rsid w:val="00B63210"/>
    <w:rsid w:val="00B633E1"/>
    <w:rsid w:val="00B64585"/>
    <w:rsid w:val="00B6522B"/>
    <w:rsid w:val="00B662C0"/>
    <w:rsid w:val="00B66806"/>
    <w:rsid w:val="00B66AFF"/>
    <w:rsid w:val="00B66FB6"/>
    <w:rsid w:val="00B67353"/>
    <w:rsid w:val="00B6759F"/>
    <w:rsid w:val="00B676BF"/>
    <w:rsid w:val="00B702ED"/>
    <w:rsid w:val="00B70904"/>
    <w:rsid w:val="00B70CC3"/>
    <w:rsid w:val="00B71AB5"/>
    <w:rsid w:val="00B71D19"/>
    <w:rsid w:val="00B71D5C"/>
    <w:rsid w:val="00B74407"/>
    <w:rsid w:val="00B7483A"/>
    <w:rsid w:val="00B75335"/>
    <w:rsid w:val="00B762D4"/>
    <w:rsid w:val="00B77709"/>
    <w:rsid w:val="00B77832"/>
    <w:rsid w:val="00B809A2"/>
    <w:rsid w:val="00B81A73"/>
    <w:rsid w:val="00B82A9E"/>
    <w:rsid w:val="00B8486B"/>
    <w:rsid w:val="00B85922"/>
    <w:rsid w:val="00B861F4"/>
    <w:rsid w:val="00B864D6"/>
    <w:rsid w:val="00B867F6"/>
    <w:rsid w:val="00B86C01"/>
    <w:rsid w:val="00B87365"/>
    <w:rsid w:val="00B9098D"/>
    <w:rsid w:val="00B90B5B"/>
    <w:rsid w:val="00B90FA9"/>
    <w:rsid w:val="00B92E29"/>
    <w:rsid w:val="00B94436"/>
    <w:rsid w:val="00B948F2"/>
    <w:rsid w:val="00B95137"/>
    <w:rsid w:val="00B95E65"/>
    <w:rsid w:val="00B96497"/>
    <w:rsid w:val="00B97332"/>
    <w:rsid w:val="00B9771E"/>
    <w:rsid w:val="00B977BC"/>
    <w:rsid w:val="00B97DE2"/>
    <w:rsid w:val="00B97E18"/>
    <w:rsid w:val="00BA1D35"/>
    <w:rsid w:val="00BA1FCF"/>
    <w:rsid w:val="00BA4485"/>
    <w:rsid w:val="00BA5F7C"/>
    <w:rsid w:val="00BA60DF"/>
    <w:rsid w:val="00BA651F"/>
    <w:rsid w:val="00BA6D9E"/>
    <w:rsid w:val="00BA7C71"/>
    <w:rsid w:val="00BB0685"/>
    <w:rsid w:val="00BB13C5"/>
    <w:rsid w:val="00BB14AA"/>
    <w:rsid w:val="00BB178F"/>
    <w:rsid w:val="00BB201F"/>
    <w:rsid w:val="00BB27E2"/>
    <w:rsid w:val="00BB461A"/>
    <w:rsid w:val="00BB4708"/>
    <w:rsid w:val="00BB5106"/>
    <w:rsid w:val="00BB5549"/>
    <w:rsid w:val="00BB6203"/>
    <w:rsid w:val="00BB62AC"/>
    <w:rsid w:val="00BB66BD"/>
    <w:rsid w:val="00BC0049"/>
    <w:rsid w:val="00BC1C5E"/>
    <w:rsid w:val="00BC1F58"/>
    <w:rsid w:val="00BC3101"/>
    <w:rsid w:val="00BC3DE4"/>
    <w:rsid w:val="00BC419C"/>
    <w:rsid w:val="00BC4439"/>
    <w:rsid w:val="00BC47A5"/>
    <w:rsid w:val="00BC53D8"/>
    <w:rsid w:val="00BC607E"/>
    <w:rsid w:val="00BC6677"/>
    <w:rsid w:val="00BC6792"/>
    <w:rsid w:val="00BC68DA"/>
    <w:rsid w:val="00BC759C"/>
    <w:rsid w:val="00BD08BD"/>
    <w:rsid w:val="00BD1A8D"/>
    <w:rsid w:val="00BD1F43"/>
    <w:rsid w:val="00BD25B7"/>
    <w:rsid w:val="00BD3D87"/>
    <w:rsid w:val="00BD4483"/>
    <w:rsid w:val="00BD4E8F"/>
    <w:rsid w:val="00BD55FF"/>
    <w:rsid w:val="00BD6088"/>
    <w:rsid w:val="00BD73D4"/>
    <w:rsid w:val="00BE029B"/>
    <w:rsid w:val="00BE15E8"/>
    <w:rsid w:val="00BE3006"/>
    <w:rsid w:val="00BE311D"/>
    <w:rsid w:val="00BE3130"/>
    <w:rsid w:val="00BE3526"/>
    <w:rsid w:val="00BE4795"/>
    <w:rsid w:val="00BE4996"/>
    <w:rsid w:val="00BE53F6"/>
    <w:rsid w:val="00BE56F1"/>
    <w:rsid w:val="00BE585D"/>
    <w:rsid w:val="00BE5F84"/>
    <w:rsid w:val="00BE666E"/>
    <w:rsid w:val="00BF1243"/>
    <w:rsid w:val="00BF1359"/>
    <w:rsid w:val="00BF169F"/>
    <w:rsid w:val="00BF19BA"/>
    <w:rsid w:val="00BF3D42"/>
    <w:rsid w:val="00BF491F"/>
    <w:rsid w:val="00BF4EC4"/>
    <w:rsid w:val="00BF5A3B"/>
    <w:rsid w:val="00BF5CFE"/>
    <w:rsid w:val="00BF64CF"/>
    <w:rsid w:val="00BF7A06"/>
    <w:rsid w:val="00BF7DBD"/>
    <w:rsid w:val="00BF7FD6"/>
    <w:rsid w:val="00C00538"/>
    <w:rsid w:val="00C01024"/>
    <w:rsid w:val="00C01869"/>
    <w:rsid w:val="00C023F8"/>
    <w:rsid w:val="00C04454"/>
    <w:rsid w:val="00C069BF"/>
    <w:rsid w:val="00C070BD"/>
    <w:rsid w:val="00C075A9"/>
    <w:rsid w:val="00C07B7E"/>
    <w:rsid w:val="00C07E81"/>
    <w:rsid w:val="00C11E77"/>
    <w:rsid w:val="00C12E69"/>
    <w:rsid w:val="00C1396E"/>
    <w:rsid w:val="00C145DE"/>
    <w:rsid w:val="00C1562E"/>
    <w:rsid w:val="00C200DA"/>
    <w:rsid w:val="00C203E5"/>
    <w:rsid w:val="00C22F3B"/>
    <w:rsid w:val="00C23C31"/>
    <w:rsid w:val="00C2449E"/>
    <w:rsid w:val="00C24614"/>
    <w:rsid w:val="00C2470D"/>
    <w:rsid w:val="00C24D6D"/>
    <w:rsid w:val="00C24FE4"/>
    <w:rsid w:val="00C25677"/>
    <w:rsid w:val="00C262C9"/>
    <w:rsid w:val="00C26343"/>
    <w:rsid w:val="00C2639A"/>
    <w:rsid w:val="00C268FB"/>
    <w:rsid w:val="00C26A8B"/>
    <w:rsid w:val="00C27BCF"/>
    <w:rsid w:val="00C315E5"/>
    <w:rsid w:val="00C32547"/>
    <w:rsid w:val="00C3258E"/>
    <w:rsid w:val="00C32F39"/>
    <w:rsid w:val="00C32FAE"/>
    <w:rsid w:val="00C330E3"/>
    <w:rsid w:val="00C357BF"/>
    <w:rsid w:val="00C37906"/>
    <w:rsid w:val="00C41DC8"/>
    <w:rsid w:val="00C42086"/>
    <w:rsid w:val="00C432E6"/>
    <w:rsid w:val="00C4374B"/>
    <w:rsid w:val="00C43988"/>
    <w:rsid w:val="00C43CCE"/>
    <w:rsid w:val="00C454D7"/>
    <w:rsid w:val="00C454E8"/>
    <w:rsid w:val="00C457ED"/>
    <w:rsid w:val="00C45EED"/>
    <w:rsid w:val="00C51970"/>
    <w:rsid w:val="00C51D57"/>
    <w:rsid w:val="00C53478"/>
    <w:rsid w:val="00C535F6"/>
    <w:rsid w:val="00C54297"/>
    <w:rsid w:val="00C559DF"/>
    <w:rsid w:val="00C561F4"/>
    <w:rsid w:val="00C566A7"/>
    <w:rsid w:val="00C577DE"/>
    <w:rsid w:val="00C57DD0"/>
    <w:rsid w:val="00C601A9"/>
    <w:rsid w:val="00C60D97"/>
    <w:rsid w:val="00C6189D"/>
    <w:rsid w:val="00C62070"/>
    <w:rsid w:val="00C64461"/>
    <w:rsid w:val="00C65510"/>
    <w:rsid w:val="00C67939"/>
    <w:rsid w:val="00C67AA3"/>
    <w:rsid w:val="00C67B58"/>
    <w:rsid w:val="00C712FB"/>
    <w:rsid w:val="00C7157C"/>
    <w:rsid w:val="00C71607"/>
    <w:rsid w:val="00C73435"/>
    <w:rsid w:val="00C771B8"/>
    <w:rsid w:val="00C775A7"/>
    <w:rsid w:val="00C77BAC"/>
    <w:rsid w:val="00C80A76"/>
    <w:rsid w:val="00C815C5"/>
    <w:rsid w:val="00C82123"/>
    <w:rsid w:val="00C82601"/>
    <w:rsid w:val="00C82DAB"/>
    <w:rsid w:val="00C82F1C"/>
    <w:rsid w:val="00C83307"/>
    <w:rsid w:val="00C8472E"/>
    <w:rsid w:val="00C855A3"/>
    <w:rsid w:val="00C8590E"/>
    <w:rsid w:val="00C86E28"/>
    <w:rsid w:val="00C87361"/>
    <w:rsid w:val="00C874A4"/>
    <w:rsid w:val="00C87906"/>
    <w:rsid w:val="00C87CF3"/>
    <w:rsid w:val="00C87EFB"/>
    <w:rsid w:val="00C906E9"/>
    <w:rsid w:val="00C90918"/>
    <w:rsid w:val="00C90CEF"/>
    <w:rsid w:val="00C91CAD"/>
    <w:rsid w:val="00C91D0D"/>
    <w:rsid w:val="00C920AB"/>
    <w:rsid w:val="00C9227C"/>
    <w:rsid w:val="00C9270B"/>
    <w:rsid w:val="00C92D9D"/>
    <w:rsid w:val="00C9341E"/>
    <w:rsid w:val="00C93EC2"/>
    <w:rsid w:val="00C95ED2"/>
    <w:rsid w:val="00C96367"/>
    <w:rsid w:val="00C96FFC"/>
    <w:rsid w:val="00C97DE0"/>
    <w:rsid w:val="00C97F8C"/>
    <w:rsid w:val="00CA0189"/>
    <w:rsid w:val="00CA037A"/>
    <w:rsid w:val="00CA0929"/>
    <w:rsid w:val="00CA0C4A"/>
    <w:rsid w:val="00CA12DC"/>
    <w:rsid w:val="00CA29A7"/>
    <w:rsid w:val="00CA2C86"/>
    <w:rsid w:val="00CA4629"/>
    <w:rsid w:val="00CA4AD1"/>
    <w:rsid w:val="00CA67E1"/>
    <w:rsid w:val="00CA76B4"/>
    <w:rsid w:val="00CA77F3"/>
    <w:rsid w:val="00CA7C64"/>
    <w:rsid w:val="00CB057E"/>
    <w:rsid w:val="00CB0AE6"/>
    <w:rsid w:val="00CB11BE"/>
    <w:rsid w:val="00CB1431"/>
    <w:rsid w:val="00CB17F8"/>
    <w:rsid w:val="00CB26D4"/>
    <w:rsid w:val="00CB2B12"/>
    <w:rsid w:val="00CB3121"/>
    <w:rsid w:val="00CB363D"/>
    <w:rsid w:val="00CB4584"/>
    <w:rsid w:val="00CB48E8"/>
    <w:rsid w:val="00CB580F"/>
    <w:rsid w:val="00CC03D2"/>
    <w:rsid w:val="00CC2F19"/>
    <w:rsid w:val="00CC31FB"/>
    <w:rsid w:val="00CC322E"/>
    <w:rsid w:val="00CC3E83"/>
    <w:rsid w:val="00CC3F4A"/>
    <w:rsid w:val="00CC4011"/>
    <w:rsid w:val="00CC43AD"/>
    <w:rsid w:val="00CC46FC"/>
    <w:rsid w:val="00CC741C"/>
    <w:rsid w:val="00CC7F2B"/>
    <w:rsid w:val="00CD25C2"/>
    <w:rsid w:val="00CD2F46"/>
    <w:rsid w:val="00CD31F2"/>
    <w:rsid w:val="00CD443F"/>
    <w:rsid w:val="00CD572B"/>
    <w:rsid w:val="00CD6DB6"/>
    <w:rsid w:val="00CD7744"/>
    <w:rsid w:val="00CD7981"/>
    <w:rsid w:val="00CD7B2A"/>
    <w:rsid w:val="00CD7C1F"/>
    <w:rsid w:val="00CD7CC4"/>
    <w:rsid w:val="00CE01AC"/>
    <w:rsid w:val="00CE0240"/>
    <w:rsid w:val="00CE03C7"/>
    <w:rsid w:val="00CE0C79"/>
    <w:rsid w:val="00CE102B"/>
    <w:rsid w:val="00CE114D"/>
    <w:rsid w:val="00CE23B2"/>
    <w:rsid w:val="00CE2FBB"/>
    <w:rsid w:val="00CE343A"/>
    <w:rsid w:val="00CE3706"/>
    <w:rsid w:val="00CE3C25"/>
    <w:rsid w:val="00CE3E8E"/>
    <w:rsid w:val="00CE3F97"/>
    <w:rsid w:val="00CE5361"/>
    <w:rsid w:val="00CE581D"/>
    <w:rsid w:val="00CE5EEB"/>
    <w:rsid w:val="00CE673D"/>
    <w:rsid w:val="00CE6B4E"/>
    <w:rsid w:val="00CE7643"/>
    <w:rsid w:val="00CE7696"/>
    <w:rsid w:val="00CF0188"/>
    <w:rsid w:val="00CF0430"/>
    <w:rsid w:val="00CF0452"/>
    <w:rsid w:val="00CF0DA3"/>
    <w:rsid w:val="00CF14DF"/>
    <w:rsid w:val="00CF1956"/>
    <w:rsid w:val="00CF2608"/>
    <w:rsid w:val="00CF2EC7"/>
    <w:rsid w:val="00CF3501"/>
    <w:rsid w:val="00CF37E5"/>
    <w:rsid w:val="00CF42B3"/>
    <w:rsid w:val="00CF487D"/>
    <w:rsid w:val="00CF6544"/>
    <w:rsid w:val="00CF770B"/>
    <w:rsid w:val="00CF7C89"/>
    <w:rsid w:val="00CF7CCA"/>
    <w:rsid w:val="00D0014D"/>
    <w:rsid w:val="00D021C7"/>
    <w:rsid w:val="00D026CC"/>
    <w:rsid w:val="00D02B40"/>
    <w:rsid w:val="00D04254"/>
    <w:rsid w:val="00D047F2"/>
    <w:rsid w:val="00D05181"/>
    <w:rsid w:val="00D055AA"/>
    <w:rsid w:val="00D055B5"/>
    <w:rsid w:val="00D05AFC"/>
    <w:rsid w:val="00D065BC"/>
    <w:rsid w:val="00D07585"/>
    <w:rsid w:val="00D07BF6"/>
    <w:rsid w:val="00D106A0"/>
    <w:rsid w:val="00D11C49"/>
    <w:rsid w:val="00D1302F"/>
    <w:rsid w:val="00D13A9C"/>
    <w:rsid w:val="00D16738"/>
    <w:rsid w:val="00D169CB"/>
    <w:rsid w:val="00D17E45"/>
    <w:rsid w:val="00D2060B"/>
    <w:rsid w:val="00D20B21"/>
    <w:rsid w:val="00D20E87"/>
    <w:rsid w:val="00D20E96"/>
    <w:rsid w:val="00D20F83"/>
    <w:rsid w:val="00D22436"/>
    <w:rsid w:val="00D22984"/>
    <w:rsid w:val="00D22ADC"/>
    <w:rsid w:val="00D22EB4"/>
    <w:rsid w:val="00D23C24"/>
    <w:rsid w:val="00D24118"/>
    <w:rsid w:val="00D24847"/>
    <w:rsid w:val="00D24B66"/>
    <w:rsid w:val="00D24E2D"/>
    <w:rsid w:val="00D25082"/>
    <w:rsid w:val="00D2647E"/>
    <w:rsid w:val="00D26D4F"/>
    <w:rsid w:val="00D274C2"/>
    <w:rsid w:val="00D27656"/>
    <w:rsid w:val="00D300C9"/>
    <w:rsid w:val="00D30645"/>
    <w:rsid w:val="00D31325"/>
    <w:rsid w:val="00D3164F"/>
    <w:rsid w:val="00D317C8"/>
    <w:rsid w:val="00D321CE"/>
    <w:rsid w:val="00D32212"/>
    <w:rsid w:val="00D32498"/>
    <w:rsid w:val="00D32AEC"/>
    <w:rsid w:val="00D32E88"/>
    <w:rsid w:val="00D32FD2"/>
    <w:rsid w:val="00D33157"/>
    <w:rsid w:val="00D33CCD"/>
    <w:rsid w:val="00D37987"/>
    <w:rsid w:val="00D37B0E"/>
    <w:rsid w:val="00D37C74"/>
    <w:rsid w:val="00D4050D"/>
    <w:rsid w:val="00D42036"/>
    <w:rsid w:val="00D42BC4"/>
    <w:rsid w:val="00D42C43"/>
    <w:rsid w:val="00D436F1"/>
    <w:rsid w:val="00D43808"/>
    <w:rsid w:val="00D43AB1"/>
    <w:rsid w:val="00D43D4C"/>
    <w:rsid w:val="00D445BA"/>
    <w:rsid w:val="00D4470C"/>
    <w:rsid w:val="00D44AAA"/>
    <w:rsid w:val="00D45208"/>
    <w:rsid w:val="00D45498"/>
    <w:rsid w:val="00D45623"/>
    <w:rsid w:val="00D45C87"/>
    <w:rsid w:val="00D478F2"/>
    <w:rsid w:val="00D47AA7"/>
    <w:rsid w:val="00D47AD3"/>
    <w:rsid w:val="00D5042A"/>
    <w:rsid w:val="00D50436"/>
    <w:rsid w:val="00D52416"/>
    <w:rsid w:val="00D52949"/>
    <w:rsid w:val="00D52E37"/>
    <w:rsid w:val="00D53A70"/>
    <w:rsid w:val="00D53BFF"/>
    <w:rsid w:val="00D549F8"/>
    <w:rsid w:val="00D55B40"/>
    <w:rsid w:val="00D55CFE"/>
    <w:rsid w:val="00D5731D"/>
    <w:rsid w:val="00D575DD"/>
    <w:rsid w:val="00D6016C"/>
    <w:rsid w:val="00D6199C"/>
    <w:rsid w:val="00D61C9C"/>
    <w:rsid w:val="00D622F7"/>
    <w:rsid w:val="00D63BE7"/>
    <w:rsid w:val="00D63EEC"/>
    <w:rsid w:val="00D64121"/>
    <w:rsid w:val="00D64908"/>
    <w:rsid w:val="00D64B8A"/>
    <w:rsid w:val="00D64DA0"/>
    <w:rsid w:val="00D6613D"/>
    <w:rsid w:val="00D6722C"/>
    <w:rsid w:val="00D703E2"/>
    <w:rsid w:val="00D73829"/>
    <w:rsid w:val="00D74BAE"/>
    <w:rsid w:val="00D75437"/>
    <w:rsid w:val="00D76307"/>
    <w:rsid w:val="00D76AD6"/>
    <w:rsid w:val="00D76F14"/>
    <w:rsid w:val="00D77DDB"/>
    <w:rsid w:val="00D77FB5"/>
    <w:rsid w:val="00D8093B"/>
    <w:rsid w:val="00D80A82"/>
    <w:rsid w:val="00D80B6D"/>
    <w:rsid w:val="00D8140C"/>
    <w:rsid w:val="00D8159C"/>
    <w:rsid w:val="00D81762"/>
    <w:rsid w:val="00D81EE1"/>
    <w:rsid w:val="00D82894"/>
    <w:rsid w:val="00D830AB"/>
    <w:rsid w:val="00D834DA"/>
    <w:rsid w:val="00D84472"/>
    <w:rsid w:val="00D85A8C"/>
    <w:rsid w:val="00D85F31"/>
    <w:rsid w:val="00D86381"/>
    <w:rsid w:val="00D86DDD"/>
    <w:rsid w:val="00D86FF5"/>
    <w:rsid w:val="00D87680"/>
    <w:rsid w:val="00D87B8E"/>
    <w:rsid w:val="00D90D8F"/>
    <w:rsid w:val="00D91146"/>
    <w:rsid w:val="00D91525"/>
    <w:rsid w:val="00D92310"/>
    <w:rsid w:val="00D9260C"/>
    <w:rsid w:val="00D938A0"/>
    <w:rsid w:val="00D9446B"/>
    <w:rsid w:val="00D96956"/>
    <w:rsid w:val="00D9772C"/>
    <w:rsid w:val="00D97856"/>
    <w:rsid w:val="00D97E6A"/>
    <w:rsid w:val="00DA0B00"/>
    <w:rsid w:val="00DA0E32"/>
    <w:rsid w:val="00DA1684"/>
    <w:rsid w:val="00DA1D69"/>
    <w:rsid w:val="00DA221D"/>
    <w:rsid w:val="00DA3DB3"/>
    <w:rsid w:val="00DA426A"/>
    <w:rsid w:val="00DA5556"/>
    <w:rsid w:val="00DA579B"/>
    <w:rsid w:val="00DA5E59"/>
    <w:rsid w:val="00DA6527"/>
    <w:rsid w:val="00DA6975"/>
    <w:rsid w:val="00DA6BEE"/>
    <w:rsid w:val="00DA6D85"/>
    <w:rsid w:val="00DA7B50"/>
    <w:rsid w:val="00DB05D0"/>
    <w:rsid w:val="00DB0B97"/>
    <w:rsid w:val="00DB15CB"/>
    <w:rsid w:val="00DB2108"/>
    <w:rsid w:val="00DB304E"/>
    <w:rsid w:val="00DB44F9"/>
    <w:rsid w:val="00DB61EC"/>
    <w:rsid w:val="00DB701C"/>
    <w:rsid w:val="00DB7511"/>
    <w:rsid w:val="00DC0A5C"/>
    <w:rsid w:val="00DC2208"/>
    <w:rsid w:val="00DC2D16"/>
    <w:rsid w:val="00DC3635"/>
    <w:rsid w:val="00DC4CB8"/>
    <w:rsid w:val="00DC549F"/>
    <w:rsid w:val="00DC5CCC"/>
    <w:rsid w:val="00DD007C"/>
    <w:rsid w:val="00DD09BD"/>
    <w:rsid w:val="00DD141E"/>
    <w:rsid w:val="00DD16E9"/>
    <w:rsid w:val="00DD1BB0"/>
    <w:rsid w:val="00DD1FE9"/>
    <w:rsid w:val="00DD2A8B"/>
    <w:rsid w:val="00DD35EB"/>
    <w:rsid w:val="00DD3FF1"/>
    <w:rsid w:val="00DD4F26"/>
    <w:rsid w:val="00DD53F2"/>
    <w:rsid w:val="00DD6B24"/>
    <w:rsid w:val="00DD71F1"/>
    <w:rsid w:val="00DD7980"/>
    <w:rsid w:val="00DE0123"/>
    <w:rsid w:val="00DE0B34"/>
    <w:rsid w:val="00DE1549"/>
    <w:rsid w:val="00DE15EC"/>
    <w:rsid w:val="00DE1F8B"/>
    <w:rsid w:val="00DE37A3"/>
    <w:rsid w:val="00DE3825"/>
    <w:rsid w:val="00DE6553"/>
    <w:rsid w:val="00DE68D5"/>
    <w:rsid w:val="00DE72EA"/>
    <w:rsid w:val="00DE7E56"/>
    <w:rsid w:val="00DF06B6"/>
    <w:rsid w:val="00DF1BB2"/>
    <w:rsid w:val="00DF281A"/>
    <w:rsid w:val="00DF323C"/>
    <w:rsid w:val="00DF32D4"/>
    <w:rsid w:val="00DF42E5"/>
    <w:rsid w:val="00DF46FB"/>
    <w:rsid w:val="00DF5275"/>
    <w:rsid w:val="00DF5707"/>
    <w:rsid w:val="00DF68F0"/>
    <w:rsid w:val="00E00294"/>
    <w:rsid w:val="00E00A3E"/>
    <w:rsid w:val="00E01C44"/>
    <w:rsid w:val="00E02B0A"/>
    <w:rsid w:val="00E03658"/>
    <w:rsid w:val="00E046C3"/>
    <w:rsid w:val="00E066D4"/>
    <w:rsid w:val="00E06990"/>
    <w:rsid w:val="00E0768F"/>
    <w:rsid w:val="00E07934"/>
    <w:rsid w:val="00E07CD9"/>
    <w:rsid w:val="00E10F2F"/>
    <w:rsid w:val="00E11230"/>
    <w:rsid w:val="00E118EE"/>
    <w:rsid w:val="00E11C1D"/>
    <w:rsid w:val="00E1222A"/>
    <w:rsid w:val="00E138ED"/>
    <w:rsid w:val="00E139FB"/>
    <w:rsid w:val="00E13F2B"/>
    <w:rsid w:val="00E1406F"/>
    <w:rsid w:val="00E14B75"/>
    <w:rsid w:val="00E159E2"/>
    <w:rsid w:val="00E15A58"/>
    <w:rsid w:val="00E17282"/>
    <w:rsid w:val="00E1753D"/>
    <w:rsid w:val="00E20BC1"/>
    <w:rsid w:val="00E20D3C"/>
    <w:rsid w:val="00E228DA"/>
    <w:rsid w:val="00E22C86"/>
    <w:rsid w:val="00E237F5"/>
    <w:rsid w:val="00E24316"/>
    <w:rsid w:val="00E243DA"/>
    <w:rsid w:val="00E250E9"/>
    <w:rsid w:val="00E25A79"/>
    <w:rsid w:val="00E26572"/>
    <w:rsid w:val="00E26993"/>
    <w:rsid w:val="00E2735E"/>
    <w:rsid w:val="00E27EAD"/>
    <w:rsid w:val="00E309EC"/>
    <w:rsid w:val="00E30AE7"/>
    <w:rsid w:val="00E30EF1"/>
    <w:rsid w:val="00E3137E"/>
    <w:rsid w:val="00E31516"/>
    <w:rsid w:val="00E31C2B"/>
    <w:rsid w:val="00E33585"/>
    <w:rsid w:val="00E33E92"/>
    <w:rsid w:val="00E34EE5"/>
    <w:rsid w:val="00E353BF"/>
    <w:rsid w:val="00E359CB"/>
    <w:rsid w:val="00E368CF"/>
    <w:rsid w:val="00E36917"/>
    <w:rsid w:val="00E373CC"/>
    <w:rsid w:val="00E40315"/>
    <w:rsid w:val="00E417DF"/>
    <w:rsid w:val="00E432E3"/>
    <w:rsid w:val="00E438C6"/>
    <w:rsid w:val="00E442C2"/>
    <w:rsid w:val="00E44990"/>
    <w:rsid w:val="00E44CB0"/>
    <w:rsid w:val="00E46336"/>
    <w:rsid w:val="00E465B0"/>
    <w:rsid w:val="00E47515"/>
    <w:rsid w:val="00E47756"/>
    <w:rsid w:val="00E508D1"/>
    <w:rsid w:val="00E508D6"/>
    <w:rsid w:val="00E51648"/>
    <w:rsid w:val="00E51C53"/>
    <w:rsid w:val="00E51D66"/>
    <w:rsid w:val="00E53586"/>
    <w:rsid w:val="00E53C60"/>
    <w:rsid w:val="00E544AC"/>
    <w:rsid w:val="00E54ED5"/>
    <w:rsid w:val="00E55074"/>
    <w:rsid w:val="00E56AD1"/>
    <w:rsid w:val="00E56EC3"/>
    <w:rsid w:val="00E57704"/>
    <w:rsid w:val="00E577C1"/>
    <w:rsid w:val="00E60C9D"/>
    <w:rsid w:val="00E61A77"/>
    <w:rsid w:val="00E61E27"/>
    <w:rsid w:val="00E62285"/>
    <w:rsid w:val="00E62A7F"/>
    <w:rsid w:val="00E62C4C"/>
    <w:rsid w:val="00E62C8C"/>
    <w:rsid w:val="00E62EF0"/>
    <w:rsid w:val="00E653EF"/>
    <w:rsid w:val="00E6569E"/>
    <w:rsid w:val="00E65C4C"/>
    <w:rsid w:val="00E6645D"/>
    <w:rsid w:val="00E67ACB"/>
    <w:rsid w:val="00E67F84"/>
    <w:rsid w:val="00E7026F"/>
    <w:rsid w:val="00E70899"/>
    <w:rsid w:val="00E711E1"/>
    <w:rsid w:val="00E713D9"/>
    <w:rsid w:val="00E71CB3"/>
    <w:rsid w:val="00E71EB9"/>
    <w:rsid w:val="00E73E44"/>
    <w:rsid w:val="00E762AB"/>
    <w:rsid w:val="00E76BB5"/>
    <w:rsid w:val="00E76BF5"/>
    <w:rsid w:val="00E800D1"/>
    <w:rsid w:val="00E81727"/>
    <w:rsid w:val="00E820E1"/>
    <w:rsid w:val="00E825A3"/>
    <w:rsid w:val="00E82DE0"/>
    <w:rsid w:val="00E83B85"/>
    <w:rsid w:val="00E83D2E"/>
    <w:rsid w:val="00E83DAD"/>
    <w:rsid w:val="00E83F08"/>
    <w:rsid w:val="00E853CB"/>
    <w:rsid w:val="00E85A7D"/>
    <w:rsid w:val="00E8606F"/>
    <w:rsid w:val="00E86445"/>
    <w:rsid w:val="00E867C4"/>
    <w:rsid w:val="00E86E99"/>
    <w:rsid w:val="00E877CA"/>
    <w:rsid w:val="00E913BD"/>
    <w:rsid w:val="00E9152A"/>
    <w:rsid w:val="00E91ADE"/>
    <w:rsid w:val="00E91F9E"/>
    <w:rsid w:val="00E92548"/>
    <w:rsid w:val="00E93CD2"/>
    <w:rsid w:val="00E956F5"/>
    <w:rsid w:val="00E95916"/>
    <w:rsid w:val="00E9635C"/>
    <w:rsid w:val="00E96B55"/>
    <w:rsid w:val="00E96CD7"/>
    <w:rsid w:val="00E97D59"/>
    <w:rsid w:val="00EA0150"/>
    <w:rsid w:val="00EA06E0"/>
    <w:rsid w:val="00EA0CC3"/>
    <w:rsid w:val="00EA1FAA"/>
    <w:rsid w:val="00EA2478"/>
    <w:rsid w:val="00EA2C5B"/>
    <w:rsid w:val="00EA36FE"/>
    <w:rsid w:val="00EA3873"/>
    <w:rsid w:val="00EA3B1E"/>
    <w:rsid w:val="00EA44B1"/>
    <w:rsid w:val="00EA64E8"/>
    <w:rsid w:val="00EA6840"/>
    <w:rsid w:val="00EA68AF"/>
    <w:rsid w:val="00EA7AA8"/>
    <w:rsid w:val="00EB1DA0"/>
    <w:rsid w:val="00EB2472"/>
    <w:rsid w:val="00EB2D00"/>
    <w:rsid w:val="00EB3559"/>
    <w:rsid w:val="00EB405A"/>
    <w:rsid w:val="00EB6BE4"/>
    <w:rsid w:val="00EB756B"/>
    <w:rsid w:val="00EB7C63"/>
    <w:rsid w:val="00EC006C"/>
    <w:rsid w:val="00EC0AEB"/>
    <w:rsid w:val="00EC0DD5"/>
    <w:rsid w:val="00EC13DC"/>
    <w:rsid w:val="00EC20AD"/>
    <w:rsid w:val="00EC28AF"/>
    <w:rsid w:val="00EC3955"/>
    <w:rsid w:val="00EC466E"/>
    <w:rsid w:val="00EC4970"/>
    <w:rsid w:val="00EC5C78"/>
    <w:rsid w:val="00EC5F9F"/>
    <w:rsid w:val="00EC6DCE"/>
    <w:rsid w:val="00EC70FE"/>
    <w:rsid w:val="00EC7276"/>
    <w:rsid w:val="00EC7D38"/>
    <w:rsid w:val="00EC7EB8"/>
    <w:rsid w:val="00ED07EA"/>
    <w:rsid w:val="00ED14CF"/>
    <w:rsid w:val="00ED2A71"/>
    <w:rsid w:val="00ED2BA6"/>
    <w:rsid w:val="00ED3227"/>
    <w:rsid w:val="00ED38B5"/>
    <w:rsid w:val="00ED3D41"/>
    <w:rsid w:val="00ED4172"/>
    <w:rsid w:val="00ED41A4"/>
    <w:rsid w:val="00ED41DF"/>
    <w:rsid w:val="00ED4BD3"/>
    <w:rsid w:val="00ED5FD5"/>
    <w:rsid w:val="00ED6050"/>
    <w:rsid w:val="00ED6485"/>
    <w:rsid w:val="00ED7106"/>
    <w:rsid w:val="00ED77E6"/>
    <w:rsid w:val="00ED7D50"/>
    <w:rsid w:val="00ED7E2F"/>
    <w:rsid w:val="00EE004C"/>
    <w:rsid w:val="00EE01EC"/>
    <w:rsid w:val="00EE0C7B"/>
    <w:rsid w:val="00EE1DFE"/>
    <w:rsid w:val="00EE2A26"/>
    <w:rsid w:val="00EE2A4A"/>
    <w:rsid w:val="00EE3434"/>
    <w:rsid w:val="00EE3EC9"/>
    <w:rsid w:val="00EE441B"/>
    <w:rsid w:val="00EE4AD9"/>
    <w:rsid w:val="00EE4CC4"/>
    <w:rsid w:val="00EF00A9"/>
    <w:rsid w:val="00EF1727"/>
    <w:rsid w:val="00EF21A9"/>
    <w:rsid w:val="00EF23A4"/>
    <w:rsid w:val="00EF2CD8"/>
    <w:rsid w:val="00EF3770"/>
    <w:rsid w:val="00EF3F70"/>
    <w:rsid w:val="00EF4CF4"/>
    <w:rsid w:val="00EF4D2E"/>
    <w:rsid w:val="00EF5DA5"/>
    <w:rsid w:val="00F0094A"/>
    <w:rsid w:val="00F00EE5"/>
    <w:rsid w:val="00F019ED"/>
    <w:rsid w:val="00F01B91"/>
    <w:rsid w:val="00F022BD"/>
    <w:rsid w:val="00F039CB"/>
    <w:rsid w:val="00F03B4C"/>
    <w:rsid w:val="00F03C09"/>
    <w:rsid w:val="00F040EF"/>
    <w:rsid w:val="00F05239"/>
    <w:rsid w:val="00F0580A"/>
    <w:rsid w:val="00F06231"/>
    <w:rsid w:val="00F067D3"/>
    <w:rsid w:val="00F07037"/>
    <w:rsid w:val="00F078F2"/>
    <w:rsid w:val="00F079D1"/>
    <w:rsid w:val="00F07B0B"/>
    <w:rsid w:val="00F10267"/>
    <w:rsid w:val="00F104D1"/>
    <w:rsid w:val="00F10694"/>
    <w:rsid w:val="00F125C5"/>
    <w:rsid w:val="00F1286F"/>
    <w:rsid w:val="00F14223"/>
    <w:rsid w:val="00F142EA"/>
    <w:rsid w:val="00F1443F"/>
    <w:rsid w:val="00F14D7D"/>
    <w:rsid w:val="00F152CD"/>
    <w:rsid w:val="00F15B57"/>
    <w:rsid w:val="00F1729C"/>
    <w:rsid w:val="00F173AD"/>
    <w:rsid w:val="00F2025F"/>
    <w:rsid w:val="00F20528"/>
    <w:rsid w:val="00F21DFB"/>
    <w:rsid w:val="00F221F4"/>
    <w:rsid w:val="00F22728"/>
    <w:rsid w:val="00F229FE"/>
    <w:rsid w:val="00F22AF6"/>
    <w:rsid w:val="00F22CE4"/>
    <w:rsid w:val="00F22FE9"/>
    <w:rsid w:val="00F230BF"/>
    <w:rsid w:val="00F2388E"/>
    <w:rsid w:val="00F24085"/>
    <w:rsid w:val="00F25290"/>
    <w:rsid w:val="00F25B4B"/>
    <w:rsid w:val="00F27808"/>
    <w:rsid w:val="00F27E67"/>
    <w:rsid w:val="00F27FA8"/>
    <w:rsid w:val="00F3076B"/>
    <w:rsid w:val="00F31291"/>
    <w:rsid w:val="00F317B7"/>
    <w:rsid w:val="00F318C3"/>
    <w:rsid w:val="00F31B52"/>
    <w:rsid w:val="00F321B6"/>
    <w:rsid w:val="00F3391E"/>
    <w:rsid w:val="00F33C03"/>
    <w:rsid w:val="00F33D4E"/>
    <w:rsid w:val="00F363A8"/>
    <w:rsid w:val="00F37366"/>
    <w:rsid w:val="00F37A7E"/>
    <w:rsid w:val="00F41943"/>
    <w:rsid w:val="00F4236C"/>
    <w:rsid w:val="00F42476"/>
    <w:rsid w:val="00F42671"/>
    <w:rsid w:val="00F431FF"/>
    <w:rsid w:val="00F439E4"/>
    <w:rsid w:val="00F43F57"/>
    <w:rsid w:val="00F44C10"/>
    <w:rsid w:val="00F44D14"/>
    <w:rsid w:val="00F45E3B"/>
    <w:rsid w:val="00F4657F"/>
    <w:rsid w:val="00F4685C"/>
    <w:rsid w:val="00F47314"/>
    <w:rsid w:val="00F474E9"/>
    <w:rsid w:val="00F47FDA"/>
    <w:rsid w:val="00F531A0"/>
    <w:rsid w:val="00F53202"/>
    <w:rsid w:val="00F54416"/>
    <w:rsid w:val="00F561C4"/>
    <w:rsid w:val="00F56E74"/>
    <w:rsid w:val="00F57186"/>
    <w:rsid w:val="00F60068"/>
    <w:rsid w:val="00F60744"/>
    <w:rsid w:val="00F6082A"/>
    <w:rsid w:val="00F60C23"/>
    <w:rsid w:val="00F61137"/>
    <w:rsid w:val="00F62A64"/>
    <w:rsid w:val="00F62DF0"/>
    <w:rsid w:val="00F643C0"/>
    <w:rsid w:val="00F662F4"/>
    <w:rsid w:val="00F66630"/>
    <w:rsid w:val="00F66B54"/>
    <w:rsid w:val="00F66DEA"/>
    <w:rsid w:val="00F678C9"/>
    <w:rsid w:val="00F679E0"/>
    <w:rsid w:val="00F70FE6"/>
    <w:rsid w:val="00F72446"/>
    <w:rsid w:val="00F72898"/>
    <w:rsid w:val="00F74A76"/>
    <w:rsid w:val="00F74C8C"/>
    <w:rsid w:val="00F74D22"/>
    <w:rsid w:val="00F75717"/>
    <w:rsid w:val="00F757AB"/>
    <w:rsid w:val="00F75A2A"/>
    <w:rsid w:val="00F769C8"/>
    <w:rsid w:val="00F7718B"/>
    <w:rsid w:val="00F8039D"/>
    <w:rsid w:val="00F80E4C"/>
    <w:rsid w:val="00F80EF1"/>
    <w:rsid w:val="00F81595"/>
    <w:rsid w:val="00F81A26"/>
    <w:rsid w:val="00F81EE2"/>
    <w:rsid w:val="00F820EA"/>
    <w:rsid w:val="00F82894"/>
    <w:rsid w:val="00F83099"/>
    <w:rsid w:val="00F83518"/>
    <w:rsid w:val="00F8367D"/>
    <w:rsid w:val="00F838BB"/>
    <w:rsid w:val="00F84483"/>
    <w:rsid w:val="00F84FB0"/>
    <w:rsid w:val="00F8555D"/>
    <w:rsid w:val="00F861D3"/>
    <w:rsid w:val="00F877B9"/>
    <w:rsid w:val="00F900BA"/>
    <w:rsid w:val="00F900FE"/>
    <w:rsid w:val="00F91121"/>
    <w:rsid w:val="00F9123A"/>
    <w:rsid w:val="00F92019"/>
    <w:rsid w:val="00F93DA6"/>
    <w:rsid w:val="00F93E33"/>
    <w:rsid w:val="00F94208"/>
    <w:rsid w:val="00F9461A"/>
    <w:rsid w:val="00F94966"/>
    <w:rsid w:val="00F95153"/>
    <w:rsid w:val="00F953E5"/>
    <w:rsid w:val="00F9621A"/>
    <w:rsid w:val="00F962DF"/>
    <w:rsid w:val="00FA0D28"/>
    <w:rsid w:val="00FA1B8B"/>
    <w:rsid w:val="00FA24F7"/>
    <w:rsid w:val="00FA2ED2"/>
    <w:rsid w:val="00FA3118"/>
    <w:rsid w:val="00FA35EC"/>
    <w:rsid w:val="00FA38E6"/>
    <w:rsid w:val="00FA4B1C"/>
    <w:rsid w:val="00FA4D21"/>
    <w:rsid w:val="00FA4F4D"/>
    <w:rsid w:val="00FA511F"/>
    <w:rsid w:val="00FA59AB"/>
    <w:rsid w:val="00FA5B5A"/>
    <w:rsid w:val="00FA603D"/>
    <w:rsid w:val="00FA6223"/>
    <w:rsid w:val="00FB0040"/>
    <w:rsid w:val="00FB09C9"/>
    <w:rsid w:val="00FB1DD0"/>
    <w:rsid w:val="00FB2266"/>
    <w:rsid w:val="00FB2D17"/>
    <w:rsid w:val="00FB4F40"/>
    <w:rsid w:val="00FB5F5B"/>
    <w:rsid w:val="00FB69C1"/>
    <w:rsid w:val="00FB6A40"/>
    <w:rsid w:val="00FB6C94"/>
    <w:rsid w:val="00FB758A"/>
    <w:rsid w:val="00FC07F5"/>
    <w:rsid w:val="00FC165D"/>
    <w:rsid w:val="00FC1AB7"/>
    <w:rsid w:val="00FC1C72"/>
    <w:rsid w:val="00FC2834"/>
    <w:rsid w:val="00FC39E5"/>
    <w:rsid w:val="00FC4378"/>
    <w:rsid w:val="00FC5C93"/>
    <w:rsid w:val="00FC6161"/>
    <w:rsid w:val="00FC6271"/>
    <w:rsid w:val="00FC6BAA"/>
    <w:rsid w:val="00FC6FDE"/>
    <w:rsid w:val="00FD005C"/>
    <w:rsid w:val="00FD0C2B"/>
    <w:rsid w:val="00FD14C3"/>
    <w:rsid w:val="00FD2170"/>
    <w:rsid w:val="00FD2559"/>
    <w:rsid w:val="00FD2F8D"/>
    <w:rsid w:val="00FD4791"/>
    <w:rsid w:val="00FD5A7F"/>
    <w:rsid w:val="00FD5B07"/>
    <w:rsid w:val="00FD5F89"/>
    <w:rsid w:val="00FD628C"/>
    <w:rsid w:val="00FD75CC"/>
    <w:rsid w:val="00FE13F5"/>
    <w:rsid w:val="00FE13FC"/>
    <w:rsid w:val="00FE1830"/>
    <w:rsid w:val="00FE2FF5"/>
    <w:rsid w:val="00FE315E"/>
    <w:rsid w:val="00FE327C"/>
    <w:rsid w:val="00FE37FB"/>
    <w:rsid w:val="00FE38E7"/>
    <w:rsid w:val="00FE3EB7"/>
    <w:rsid w:val="00FE425C"/>
    <w:rsid w:val="00FE439A"/>
    <w:rsid w:val="00FE46C9"/>
    <w:rsid w:val="00FE4760"/>
    <w:rsid w:val="00FE4842"/>
    <w:rsid w:val="00FE5332"/>
    <w:rsid w:val="00FE5817"/>
    <w:rsid w:val="00FE6D18"/>
    <w:rsid w:val="00FE78FC"/>
    <w:rsid w:val="00FF1C66"/>
    <w:rsid w:val="00FF1EBE"/>
    <w:rsid w:val="00FF3859"/>
    <w:rsid w:val="00FF3924"/>
    <w:rsid w:val="00FF3AA4"/>
    <w:rsid w:val="00FF3BF1"/>
    <w:rsid w:val="00FF41BD"/>
    <w:rsid w:val="00FF4E8A"/>
    <w:rsid w:val="00FF5261"/>
    <w:rsid w:val="00FF640B"/>
    <w:rsid w:val="00FF6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fillcolor="white">
      <v:fill color="white"/>
    </o:shapedefaults>
    <o:shapelayout v:ext="edit">
      <o:idmap v:ext="edit" data="1"/>
    </o:shapelayout>
  </w:shapeDefaults>
  <w:decimalSymbol w:val=","/>
  <w:listSeparator w:val=","/>
  <w15:chartTrackingRefBased/>
  <w15:docId w15:val="{8F75D4BA-7806-443C-85E8-29F43E8B1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uiPriority="99" w:qFormat="1"/>
    <w:lsdException w:name="Title" w:qFormat="1"/>
    <w:lsdException w:name="Subtitle" w:qFormat="1"/>
    <w:lsdException w:name="Strong" w:uiPriority="22" w:qFormat="1"/>
    <w:lsdException w:name="Emphasis" w:qFormat="1"/>
    <w:lsdException w:name="Normal (Web)"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rPr>
      <w:rFonts w:ascii="VNI-Times" w:hAnsi="VNI-Times"/>
      <w:lang w:val="en-US" w:eastAsia="en-US"/>
    </w:rPr>
  </w:style>
  <w:style w:type="character" w:customStyle="1" w:styleId="FooterChar">
    <w:name w:val="Footer Char"/>
    <w:link w:val="Footer"/>
    <w:locked/>
    <w:rPr>
      <w:rFonts w:ascii="VNI-Times" w:hAnsi="VNI-Times"/>
      <w:sz w:val="24"/>
      <w:szCs w:val="24"/>
      <w:lang w:val="en-US" w:eastAsia="en-US" w:bidi="ar-SA"/>
    </w:rPr>
  </w:style>
  <w:style w:type="paragraph" w:styleId="FootnoteText">
    <w:name w:val="footnote text"/>
    <w:aliases w:val="Footnote Text Char Char Char Char Char,Footnote Text Char Char Char Char Char Char Ch Char Char Char,Footnote Text Char Char Char Char Char Char Ch Char Char Char Char Char Char C,Footnote Text Char Char Char Char Char Char Ch Char Char,f"/>
    <w:basedOn w:val="Normal"/>
    <w:link w:val="FootnoteTextChar"/>
    <w:qFormat/>
    <w:rPr>
      <w:sz w:val="20"/>
      <w:szCs w:val="20"/>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 Char"/>
    <w:link w:val="FootnoteText"/>
    <w:qFormat/>
    <w:locked/>
    <w:rPr>
      <w:lang w:val="en-GB" w:eastAsia="en-GB" w:bidi="ar-SA"/>
    </w:rPr>
  </w:style>
  <w:style w:type="paragraph" w:styleId="BodyTextIndent">
    <w:name w:val="Body Text Indent"/>
    <w:basedOn w:val="Normal"/>
    <w:link w:val="BodyTextIndentChar"/>
    <w:pPr>
      <w:ind w:firstLine="720"/>
      <w:jc w:val="both"/>
    </w:pPr>
    <w:rPr>
      <w:rFonts w:ascii="VNI-Times" w:hAnsi="VNI-Times"/>
      <w:sz w:val="28"/>
      <w:lang w:val="en-US" w:eastAsia="en-US"/>
    </w:rPr>
  </w:style>
  <w:style w:type="character" w:customStyle="1" w:styleId="BodyTextIndentChar">
    <w:name w:val="Body Text Indent Char"/>
    <w:link w:val="BodyTextIndent"/>
    <w:locked/>
    <w:rPr>
      <w:rFonts w:ascii="VNI-Times" w:hAnsi="VNI-Times"/>
      <w:sz w:val="28"/>
      <w:szCs w:val="24"/>
      <w:lang w:val="en-US" w:eastAsia="en-US" w:bidi="ar-SA"/>
    </w:rPr>
  </w:style>
  <w:style w:type="paragraph" w:styleId="BodyText3">
    <w:name w:val="Body Text 3"/>
    <w:basedOn w:val="Normal"/>
    <w:link w:val="BodyText3Char"/>
    <w:pPr>
      <w:spacing w:after="120"/>
    </w:pPr>
    <w:rPr>
      <w:rFonts w:eastAsia="Calibri"/>
      <w:sz w:val="16"/>
      <w:szCs w:val="16"/>
    </w:rPr>
  </w:style>
  <w:style w:type="character" w:customStyle="1" w:styleId="BodyText3Char">
    <w:name w:val="Body Text 3 Char"/>
    <w:link w:val="BodyText3"/>
    <w:locked/>
    <w:rPr>
      <w:rFonts w:eastAsia="Calibri"/>
      <w:sz w:val="16"/>
      <w:szCs w:val="16"/>
      <w:lang w:val="en-GB" w:eastAsia="en-GB" w:bidi="ar-SA"/>
    </w:rPr>
  </w:style>
  <w:style w:type="character" w:styleId="FootnoteReference">
    <w:name w:val="footnote reference"/>
    <w:aliases w:val="Footnote,Footnote text,ftref,fr,16 Point,Superscript 6 Point,BearingPoint,Footnote Text1,Ref,de nota al pie,Footnote + Arial,10 pt,Black,Footnote Text11,4_,Footnote text + 13 pt,f1,Footnote Text111,Footnote Char,Footnote text Char,R C"/>
    <w:link w:val="R"/>
    <w:uiPriority w:val="99"/>
    <w:qFormat/>
    <w:rPr>
      <w:rFonts w:cs="Times New Roman"/>
      <w:vertAlign w:val="superscript"/>
    </w:rPr>
  </w:style>
  <w:style w:type="paragraph" w:customStyle="1" w:styleId="Normal13">
    <w:name w:val="Normal + 13"/>
    <w:aliases w:val="5 pt,Condensed by  0,2 pt"/>
    <w:basedOn w:val="Normal"/>
    <w:pPr>
      <w:spacing w:before="120" w:after="120"/>
      <w:ind w:firstLine="720"/>
      <w:jc w:val="both"/>
    </w:pPr>
    <w:rPr>
      <w:spacing w:val="-4"/>
      <w:sz w:val="27"/>
      <w:szCs w:val="27"/>
    </w:rPr>
  </w:style>
  <w:style w:type="character" w:styleId="PageNumber">
    <w:name w:val="page number"/>
    <w:rPr>
      <w:rFonts w:cs="Times New Roman"/>
    </w:rPr>
  </w:style>
  <w:style w:type="paragraph" w:customStyle="1" w:styleId="1">
    <w:name w:val="1"/>
    <w:basedOn w:val="Normal"/>
    <w:rsid w:val="00275B45"/>
    <w:pPr>
      <w:spacing w:after="160" w:line="240" w:lineRule="exact"/>
    </w:pPr>
    <w:rPr>
      <w:rFonts w:ascii="Verdana" w:hAnsi="Verdana"/>
      <w:sz w:val="20"/>
      <w:szCs w:val="20"/>
      <w:lang w:val="en-US" w:eastAsia="en-US"/>
    </w:rPr>
  </w:style>
  <w:style w:type="paragraph" w:styleId="Header">
    <w:name w:val="header"/>
    <w:basedOn w:val="Normal"/>
    <w:link w:val="HeaderChar"/>
    <w:rsid w:val="00281AF6"/>
    <w:pPr>
      <w:tabs>
        <w:tab w:val="center" w:pos="4153"/>
        <w:tab w:val="right" w:pos="8306"/>
      </w:tabs>
    </w:pPr>
  </w:style>
  <w:style w:type="character" w:customStyle="1" w:styleId="fontstyle01">
    <w:name w:val="fontstyle01"/>
    <w:rsid w:val="00985DA7"/>
    <w:rPr>
      <w:rFonts w:ascii="Times New Roman" w:hAnsi="Times New Roman" w:cs="Times New Roman" w:hint="default"/>
      <w:b w:val="0"/>
      <w:bCs w:val="0"/>
      <w:i w:val="0"/>
      <w:iCs w:val="0"/>
      <w:color w:val="000000"/>
      <w:sz w:val="28"/>
      <w:szCs w:val="28"/>
    </w:rPr>
  </w:style>
  <w:style w:type="character" w:styleId="Emphasis">
    <w:name w:val="Emphasis"/>
    <w:qFormat/>
    <w:rsid w:val="00436815"/>
    <w:rPr>
      <w:i/>
      <w:iCs/>
    </w:rPr>
  </w:style>
  <w:style w:type="paragraph" w:customStyle="1" w:styleId="CharChar5">
    <w:name w:val="Char Char5"/>
    <w:basedOn w:val="Normal"/>
    <w:rsid w:val="00436815"/>
    <w:pPr>
      <w:spacing w:after="160" w:line="240" w:lineRule="exact"/>
    </w:pPr>
    <w:rPr>
      <w:rFonts w:ascii="Tahoma" w:eastAsia="PMingLiU" w:hAnsi="Tahoma"/>
      <w:sz w:val="20"/>
      <w:szCs w:val="20"/>
      <w:lang w:val="en-US" w:eastAsia="en-US"/>
    </w:rPr>
  </w:style>
  <w:style w:type="paragraph" w:styleId="BalloonText">
    <w:name w:val="Balloon Text"/>
    <w:basedOn w:val="Normal"/>
    <w:link w:val="BalloonTextChar"/>
    <w:rsid w:val="00AF5F2A"/>
    <w:rPr>
      <w:rFonts w:ascii="Segoe UI" w:hAnsi="Segoe UI" w:cs="Segoe UI"/>
      <w:sz w:val="18"/>
      <w:szCs w:val="18"/>
    </w:rPr>
  </w:style>
  <w:style w:type="character" w:customStyle="1" w:styleId="BalloonTextChar">
    <w:name w:val="Balloon Text Char"/>
    <w:link w:val="BalloonText"/>
    <w:rsid w:val="00AF5F2A"/>
    <w:rPr>
      <w:rFonts w:ascii="Segoe UI" w:hAnsi="Segoe UI" w:cs="Segoe UI"/>
      <w:sz w:val="18"/>
      <w:szCs w:val="18"/>
      <w:lang w:val="en-GB" w:eastAsia="en-GB"/>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8D0C0F"/>
    <w:pPr>
      <w:spacing w:after="160" w:line="240" w:lineRule="exact"/>
    </w:pPr>
    <w:rPr>
      <w:rFonts w:ascii="Verdana" w:hAnsi="Verdana"/>
      <w:sz w:val="20"/>
      <w:szCs w:val="20"/>
      <w:lang w:val="en-US" w:eastAsia="en-US"/>
    </w:rPr>
  </w:style>
  <w:style w:type="character" w:customStyle="1" w:styleId="Vnbnnidung">
    <w:name w:val="Văn bản nội dung"/>
    <w:rsid w:val="00104327"/>
    <w:rPr>
      <w:rFonts w:ascii="Times New Roman" w:hAnsi="Times New Roman" w:cs="Times New Roman"/>
      <w:color w:val="000000"/>
      <w:spacing w:val="0"/>
      <w:w w:val="100"/>
      <w:position w:val="0"/>
      <w:sz w:val="26"/>
      <w:szCs w:val="26"/>
      <w:u w:val="single"/>
      <w:lang w:val="vi-VN" w:eastAsia="x-none"/>
    </w:rPr>
  </w:style>
  <w:style w:type="character" w:customStyle="1" w:styleId="Bodytext2">
    <w:name w:val="Body text (2)_"/>
    <w:link w:val="Bodytext21"/>
    <w:locked/>
    <w:rsid w:val="00104327"/>
    <w:rPr>
      <w:sz w:val="26"/>
      <w:szCs w:val="26"/>
      <w:shd w:val="clear" w:color="auto" w:fill="FFFFFF"/>
    </w:rPr>
  </w:style>
  <w:style w:type="paragraph" w:customStyle="1" w:styleId="Bodytext21">
    <w:name w:val="Body text (2)1"/>
    <w:basedOn w:val="Normal"/>
    <w:link w:val="Bodytext2"/>
    <w:rsid w:val="00104327"/>
    <w:pPr>
      <w:widowControl w:val="0"/>
      <w:shd w:val="clear" w:color="auto" w:fill="FFFFFF"/>
      <w:spacing w:before="300" w:line="293" w:lineRule="exact"/>
      <w:jc w:val="both"/>
    </w:pPr>
    <w:rPr>
      <w:sz w:val="26"/>
      <w:szCs w:val="26"/>
      <w:lang w:val="en-US" w:eastAsia="en-US"/>
    </w:rPr>
  </w:style>
  <w:style w:type="paragraph" w:customStyle="1" w:styleId="Char">
    <w:name w:val="Char"/>
    <w:basedOn w:val="Normal"/>
    <w:rsid w:val="009B58B6"/>
    <w:pPr>
      <w:spacing w:after="160" w:line="240" w:lineRule="exact"/>
    </w:pPr>
    <w:rPr>
      <w:rFonts w:ascii="Verdana" w:hAnsi="Verdana"/>
      <w:sz w:val="20"/>
      <w:szCs w:val="20"/>
      <w:lang w:val="en-US" w:eastAsia="en-US"/>
    </w:rPr>
  </w:style>
  <w:style w:type="character" w:customStyle="1" w:styleId="HeaderChar">
    <w:name w:val="Header Char"/>
    <w:link w:val="Header"/>
    <w:uiPriority w:val="99"/>
    <w:rsid w:val="00571A2E"/>
    <w:rPr>
      <w:sz w:val="24"/>
      <w:szCs w:val="24"/>
      <w:lang w:val="en-GB" w:eastAsia="en-GB"/>
    </w:rPr>
  </w:style>
  <w:style w:type="character" w:styleId="EndnoteReference">
    <w:name w:val="endnote reference"/>
    <w:rsid w:val="00124314"/>
    <w:rPr>
      <w:vertAlign w:val="superscript"/>
    </w:rPr>
  </w:style>
  <w:style w:type="paragraph" w:styleId="NormalWeb">
    <w:name w:val="Normal (Web)"/>
    <w:basedOn w:val="Normal"/>
    <w:link w:val="NormalWebChar"/>
    <w:qFormat/>
    <w:rsid w:val="00BC607E"/>
    <w:pPr>
      <w:spacing w:before="100" w:beforeAutospacing="1" w:after="100" w:afterAutospacing="1"/>
    </w:pPr>
    <w:rPr>
      <w:lang w:val="en-US" w:eastAsia="en-US"/>
    </w:rPr>
  </w:style>
  <w:style w:type="paragraph" w:customStyle="1" w:styleId="R">
    <w:name w:val="R"/>
    <w:aliases w:val="(NECG) Footnote Reference,BVI fnr,footnote ref,Footnote dich,SUPERS, BVI f,Footnote Char Char Char Char Char1 Char,Footnote text Char Char Char Char Char1 Char,ftref Char Char Char Char Char1 Char,fr Char Char Char Char Char1 Char"/>
    <w:basedOn w:val="Normal"/>
    <w:next w:val="Normal"/>
    <w:link w:val="FootnoteReference"/>
    <w:rsid w:val="00AD3B66"/>
    <w:pPr>
      <w:spacing w:after="160" w:line="240" w:lineRule="exact"/>
    </w:pPr>
    <w:rPr>
      <w:sz w:val="20"/>
      <w:szCs w:val="20"/>
      <w:vertAlign w:val="superscript"/>
      <w:lang w:val="en-US" w:eastAsia="en-US"/>
    </w:rPr>
  </w:style>
  <w:style w:type="table" w:styleId="TableGrid">
    <w:name w:val="Table Grid"/>
    <w:basedOn w:val="TableNormal"/>
    <w:uiPriority w:val="39"/>
    <w:rsid w:val="00786398"/>
    <w:rPr>
      <w:rFonts w:eastAsia="Calibri"/>
      <w:sz w:val="28"/>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B51428"/>
    <w:rPr>
      <w:rFonts w:cs="Times New Roman"/>
      <w:b/>
      <w:bCs/>
    </w:rPr>
  </w:style>
  <w:style w:type="paragraph" w:styleId="ListParagraph">
    <w:name w:val="List Paragraph"/>
    <w:basedOn w:val="Normal"/>
    <w:uiPriority w:val="34"/>
    <w:qFormat/>
    <w:rsid w:val="00F83099"/>
    <w:pPr>
      <w:spacing w:after="200" w:line="276" w:lineRule="auto"/>
      <w:ind w:left="720"/>
      <w:contextualSpacing/>
    </w:pPr>
    <w:rPr>
      <w:rFonts w:ascii="Calibri" w:eastAsia="Calibri" w:hAnsi="Calibri"/>
      <w:sz w:val="22"/>
      <w:szCs w:val="22"/>
      <w:lang w:val="en-US" w:eastAsia="en-US"/>
    </w:rPr>
  </w:style>
  <w:style w:type="character" w:customStyle="1" w:styleId="NormalWebChar">
    <w:name w:val="Normal (Web) Char"/>
    <w:link w:val="NormalWeb"/>
    <w:rsid w:val="00226144"/>
    <w:rPr>
      <w:sz w:val="24"/>
      <w:szCs w:val="24"/>
    </w:rPr>
  </w:style>
  <w:style w:type="paragraph" w:customStyle="1" w:styleId="Char1">
    <w:name w:val="Char1"/>
    <w:basedOn w:val="Normal"/>
    <w:rsid w:val="008679AA"/>
    <w:pPr>
      <w:spacing w:after="160" w:line="240" w:lineRule="exact"/>
    </w:pPr>
    <w:rPr>
      <w:rFonts w:ascii="Verdana" w:hAnsi="Verdana"/>
      <w:sz w:val="20"/>
      <w:szCs w:val="20"/>
      <w:lang w:val="en-US" w:eastAsia="en-US"/>
    </w:rPr>
  </w:style>
  <w:style w:type="paragraph" w:customStyle="1" w:styleId="CharChar5CharCharCharCharCharChar">
    <w:name w:val="Char Char5 Char Char Char Char Char Char"/>
    <w:basedOn w:val="Normal"/>
    <w:rsid w:val="007474EF"/>
    <w:pPr>
      <w:spacing w:after="160" w:line="240" w:lineRule="exact"/>
    </w:pPr>
    <w:rPr>
      <w:rFonts w:ascii="Tahoma" w:eastAsia="PMingLiU" w:hAnsi="Tahoma"/>
      <w:sz w:val="20"/>
      <w:szCs w:val="20"/>
      <w:lang w:val="en-US" w:eastAsia="en-US"/>
    </w:rPr>
  </w:style>
  <w:style w:type="paragraph" w:customStyle="1" w:styleId="CharCharCharChar">
    <w:name w:val="Char Char Char Char"/>
    <w:basedOn w:val="Normal"/>
    <w:rsid w:val="00B03918"/>
    <w:pPr>
      <w:spacing w:after="160" w:line="240" w:lineRule="exact"/>
    </w:pPr>
    <w:rPr>
      <w:rFonts w:ascii="Verdana" w:eastAsia="MS Mincho" w:hAnsi="Verdana"/>
      <w:sz w:val="20"/>
      <w:szCs w:val="20"/>
      <w:lang w:eastAsia="en-US"/>
    </w:rPr>
  </w:style>
  <w:style w:type="paragraph" w:styleId="Index6">
    <w:name w:val="index 6"/>
    <w:basedOn w:val="Normal"/>
    <w:rsid w:val="00637329"/>
    <w:pPr>
      <w:spacing w:before="100" w:beforeAutospacing="1" w:after="100" w:afterAutospacing="1"/>
    </w:pPr>
    <w:rPr>
      <w:rFonts w:ascii="Carlito"/>
      <w:lang w:val="en-US" w:eastAsia="en-US"/>
    </w:rPr>
  </w:style>
  <w:style w:type="paragraph" w:customStyle="1" w:styleId="CharChar2CharChar">
    <w:name w:val="Char Char2 Char Char"/>
    <w:basedOn w:val="Normal"/>
    <w:next w:val="Normal"/>
    <w:autoRedefine/>
    <w:semiHidden/>
    <w:rsid w:val="0056017B"/>
    <w:pPr>
      <w:spacing w:before="120" w:after="120" w:line="312" w:lineRule="auto"/>
    </w:pPr>
    <w:rPr>
      <w:sz w:val="28"/>
      <w:szCs w:val="28"/>
      <w:lang w:val="en-US" w:eastAsia="en-US"/>
    </w:rPr>
  </w:style>
  <w:style w:type="paragraph" w:styleId="BodyTextIndent3">
    <w:name w:val="Body Text Indent 3"/>
    <w:basedOn w:val="Normal"/>
    <w:link w:val="BodyTextIndent3Char"/>
    <w:rsid w:val="007E2127"/>
    <w:pPr>
      <w:spacing w:after="120"/>
      <w:ind w:left="283"/>
    </w:pPr>
    <w:rPr>
      <w:sz w:val="16"/>
      <w:szCs w:val="16"/>
    </w:rPr>
  </w:style>
  <w:style w:type="character" w:customStyle="1" w:styleId="BodyTextIndent3Char">
    <w:name w:val="Body Text Indent 3 Char"/>
    <w:link w:val="BodyTextIndent3"/>
    <w:rsid w:val="007E2127"/>
    <w:rPr>
      <w:sz w:val="16"/>
      <w:szCs w:val="16"/>
      <w:lang w:val="en-GB" w:eastAsia="en-GB"/>
    </w:rPr>
  </w:style>
  <w:style w:type="paragraph" w:customStyle="1" w:styleId="CharCharCharCharCharChar">
    <w:name w:val="Char Char Char Char Char Char"/>
    <w:basedOn w:val="Normal"/>
    <w:rsid w:val="00CC03D2"/>
    <w:pPr>
      <w:spacing w:after="160" w:line="240" w:lineRule="exact"/>
    </w:pPr>
    <w:rPr>
      <w:rFonts w:ascii="Verdana" w:eastAsia="MS Mincho" w:hAnsi="Verdana"/>
      <w:sz w:val="20"/>
      <w:szCs w:val="20"/>
      <w:lang w:eastAsia="en-US"/>
    </w:rPr>
  </w:style>
  <w:style w:type="character" w:customStyle="1" w:styleId="Bodytext30">
    <w:name w:val="Body text (3)_"/>
    <w:link w:val="Bodytext31"/>
    <w:rsid w:val="00216133"/>
    <w:rPr>
      <w:b/>
      <w:bCs/>
      <w:sz w:val="26"/>
      <w:szCs w:val="26"/>
      <w:shd w:val="clear" w:color="auto" w:fill="FFFFFF"/>
    </w:rPr>
  </w:style>
  <w:style w:type="paragraph" w:customStyle="1" w:styleId="Bodytext31">
    <w:name w:val="Body text (3)"/>
    <w:basedOn w:val="Normal"/>
    <w:link w:val="Bodytext30"/>
    <w:rsid w:val="00216133"/>
    <w:pPr>
      <w:widowControl w:val="0"/>
      <w:shd w:val="clear" w:color="auto" w:fill="FFFFFF"/>
      <w:spacing w:line="307" w:lineRule="exact"/>
      <w:jc w:val="both"/>
    </w:pPr>
    <w:rPr>
      <w:b/>
      <w:bCs/>
      <w:sz w:val="26"/>
      <w:szCs w:val="26"/>
      <w:lang w:val="en-US" w:eastAsia="en-US"/>
    </w:rPr>
  </w:style>
  <w:style w:type="character" w:customStyle="1" w:styleId="fontstyle21">
    <w:name w:val="fontstyle21"/>
    <w:rsid w:val="00317569"/>
    <w:rPr>
      <w:rFonts w:ascii="Arial" w:hAnsi="Arial" w:cs="Arial" w:hint="default"/>
      <w:b w:val="0"/>
      <w:bCs w:val="0"/>
      <w:i w:val="0"/>
      <w:iCs w:val="0"/>
      <w:color w:val="000000"/>
      <w:sz w:val="20"/>
      <w:szCs w:val="20"/>
    </w:rPr>
  </w:style>
  <w:style w:type="paragraph" w:styleId="BodyText20">
    <w:name w:val="Body Text 2"/>
    <w:basedOn w:val="Normal"/>
    <w:link w:val="BodyText2Char"/>
    <w:rsid w:val="001D1820"/>
    <w:pPr>
      <w:spacing w:after="120" w:line="480" w:lineRule="auto"/>
    </w:pPr>
  </w:style>
  <w:style w:type="character" w:customStyle="1" w:styleId="BodyText2Char">
    <w:name w:val="Body Text 2 Char"/>
    <w:link w:val="BodyText20"/>
    <w:rsid w:val="001D1820"/>
    <w:rPr>
      <w:sz w:val="24"/>
      <w:szCs w:val="24"/>
      <w:lang w:val="en-GB" w:eastAsia="en-GB"/>
    </w:rPr>
  </w:style>
  <w:style w:type="paragraph" w:customStyle="1" w:styleId="CharChar5CharCharCharCharCharChar1">
    <w:name w:val="Char Char5 Char Char Char Char Char Char1"/>
    <w:basedOn w:val="Normal"/>
    <w:rsid w:val="002C2C00"/>
    <w:pPr>
      <w:spacing w:after="160" w:line="240" w:lineRule="exact"/>
    </w:pPr>
    <w:rPr>
      <w:rFonts w:ascii="Tahoma" w:eastAsia="PMingLiU" w:hAnsi="Tahoma"/>
      <w:sz w:val="20"/>
      <w:szCs w:val="20"/>
      <w:lang w:val="en-US" w:eastAsia="en-US"/>
    </w:rPr>
  </w:style>
  <w:style w:type="character" w:customStyle="1" w:styleId="Bodytext">
    <w:name w:val="Body text_"/>
    <w:link w:val="BodyText1"/>
    <w:locked/>
    <w:rsid w:val="003B4BB0"/>
    <w:rPr>
      <w:szCs w:val="26"/>
      <w:shd w:val="clear" w:color="auto" w:fill="FFFFFF"/>
    </w:rPr>
  </w:style>
  <w:style w:type="paragraph" w:customStyle="1" w:styleId="BodyText1">
    <w:name w:val="Body Text1"/>
    <w:basedOn w:val="Normal"/>
    <w:link w:val="Bodytext"/>
    <w:rsid w:val="003B4BB0"/>
    <w:pPr>
      <w:widowControl w:val="0"/>
      <w:shd w:val="clear" w:color="auto" w:fill="FFFFFF"/>
      <w:spacing w:before="420" w:line="331" w:lineRule="exact"/>
      <w:jc w:val="both"/>
    </w:pPr>
    <w:rPr>
      <w:sz w:val="20"/>
      <w:szCs w:val="26"/>
      <w:lang w:val="en-US" w:eastAsia="en-US"/>
    </w:rPr>
  </w:style>
  <w:style w:type="character" w:customStyle="1" w:styleId="Vanbnnidung">
    <w:name w:val="Van b?n n?i dung_"/>
    <w:link w:val="Vanbnnidung0"/>
    <w:rsid w:val="00DB61EC"/>
    <w:rPr>
      <w:shd w:val="clear" w:color="auto" w:fill="FFFFFF"/>
    </w:rPr>
  </w:style>
  <w:style w:type="paragraph" w:customStyle="1" w:styleId="Vanbnnidung0">
    <w:name w:val="Van b?n n?i dung"/>
    <w:basedOn w:val="Normal"/>
    <w:link w:val="Vanbnnidung"/>
    <w:rsid w:val="00DB61EC"/>
    <w:pPr>
      <w:widowControl w:val="0"/>
      <w:shd w:val="clear" w:color="auto" w:fill="FFFFFF"/>
      <w:spacing w:line="283" w:lineRule="exact"/>
      <w:jc w:val="both"/>
    </w:pPr>
    <w:rPr>
      <w:sz w:val="20"/>
      <w:szCs w:val="20"/>
      <w:shd w:val="clear" w:color="auto" w:fill="FFFFFF"/>
      <w:lang w:val="en-US" w:eastAsia="en-US"/>
    </w:rPr>
  </w:style>
  <w:style w:type="paragraph" w:customStyle="1" w:styleId="CharChar5CharCharCharCharCharChar2">
    <w:name w:val="Char Char5 Char Char Char Char Char Char2"/>
    <w:basedOn w:val="Normal"/>
    <w:rsid w:val="00440815"/>
    <w:pPr>
      <w:spacing w:after="160" w:line="240" w:lineRule="exact"/>
    </w:pPr>
    <w:rPr>
      <w:rFonts w:ascii="Tahoma" w:eastAsia="PMingLiU"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46490">
      <w:bodyDiv w:val="1"/>
      <w:marLeft w:val="0"/>
      <w:marRight w:val="0"/>
      <w:marTop w:val="0"/>
      <w:marBottom w:val="0"/>
      <w:divBdr>
        <w:top w:val="none" w:sz="0" w:space="0" w:color="auto"/>
        <w:left w:val="none" w:sz="0" w:space="0" w:color="auto"/>
        <w:bottom w:val="none" w:sz="0" w:space="0" w:color="auto"/>
        <w:right w:val="none" w:sz="0" w:space="0" w:color="auto"/>
      </w:divBdr>
    </w:div>
    <w:div w:id="239488642">
      <w:bodyDiv w:val="1"/>
      <w:marLeft w:val="0"/>
      <w:marRight w:val="0"/>
      <w:marTop w:val="0"/>
      <w:marBottom w:val="0"/>
      <w:divBdr>
        <w:top w:val="none" w:sz="0" w:space="0" w:color="auto"/>
        <w:left w:val="none" w:sz="0" w:space="0" w:color="auto"/>
        <w:bottom w:val="none" w:sz="0" w:space="0" w:color="auto"/>
        <w:right w:val="none" w:sz="0" w:space="0" w:color="auto"/>
      </w:divBdr>
    </w:div>
    <w:div w:id="352659332">
      <w:bodyDiv w:val="1"/>
      <w:marLeft w:val="0"/>
      <w:marRight w:val="0"/>
      <w:marTop w:val="0"/>
      <w:marBottom w:val="0"/>
      <w:divBdr>
        <w:top w:val="none" w:sz="0" w:space="0" w:color="auto"/>
        <w:left w:val="none" w:sz="0" w:space="0" w:color="auto"/>
        <w:bottom w:val="none" w:sz="0" w:space="0" w:color="auto"/>
        <w:right w:val="none" w:sz="0" w:space="0" w:color="auto"/>
      </w:divBdr>
    </w:div>
    <w:div w:id="495460494">
      <w:bodyDiv w:val="1"/>
      <w:marLeft w:val="0"/>
      <w:marRight w:val="0"/>
      <w:marTop w:val="0"/>
      <w:marBottom w:val="0"/>
      <w:divBdr>
        <w:top w:val="none" w:sz="0" w:space="0" w:color="auto"/>
        <w:left w:val="none" w:sz="0" w:space="0" w:color="auto"/>
        <w:bottom w:val="none" w:sz="0" w:space="0" w:color="auto"/>
        <w:right w:val="none" w:sz="0" w:space="0" w:color="auto"/>
      </w:divBdr>
    </w:div>
    <w:div w:id="639653048">
      <w:bodyDiv w:val="1"/>
      <w:marLeft w:val="0"/>
      <w:marRight w:val="0"/>
      <w:marTop w:val="0"/>
      <w:marBottom w:val="0"/>
      <w:divBdr>
        <w:top w:val="none" w:sz="0" w:space="0" w:color="auto"/>
        <w:left w:val="none" w:sz="0" w:space="0" w:color="auto"/>
        <w:bottom w:val="none" w:sz="0" w:space="0" w:color="auto"/>
        <w:right w:val="none" w:sz="0" w:space="0" w:color="auto"/>
      </w:divBdr>
    </w:div>
    <w:div w:id="160094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7DE7B8-099B-4EAC-BBBD-12E97BA94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3</Pages>
  <Words>1023</Words>
  <Characters>5835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ỦY BAN NHÂN DÂN   HUYỆN PHÚ HÒA</vt:lpstr>
    </vt:vector>
  </TitlesOfParts>
  <Company>sowlov co. ltd.</Company>
  <LinksUpToDate>false</LinksUpToDate>
  <CharactersWithSpaces>6845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   HUYỆN PHÚ HÒA</dc:title>
  <dc:subject/>
  <dc:creator>BaCuong</dc:creator>
  <cp:keywords/>
  <dc:description/>
  <cp:lastModifiedBy>Admin</cp:lastModifiedBy>
  <cp:revision>14</cp:revision>
  <cp:lastPrinted>2025-05-06T04:22:00Z</cp:lastPrinted>
  <dcterms:created xsi:type="dcterms:W3CDTF">2025-05-05T07:01:00Z</dcterms:created>
  <dcterms:modified xsi:type="dcterms:W3CDTF">2025-05-06T08:02:00Z</dcterms:modified>
</cp:coreProperties>
</file>